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4AAA" w14:textId="77777777" w:rsidR="00AD70FC" w:rsidRPr="00B23C36" w:rsidRDefault="000E27D6" w:rsidP="00875AC0">
      <w:pPr>
        <w:spacing w:after="0" w:line="240" w:lineRule="auto"/>
        <w:jc w:val="center"/>
        <w:rPr>
          <w:rFonts w:asciiTheme="majorHAnsi" w:hAnsiTheme="majorHAnsi"/>
          <w:b/>
          <w:u w:val="single"/>
        </w:rPr>
      </w:pPr>
      <w:r w:rsidRPr="00B23C36">
        <w:rPr>
          <w:rFonts w:asciiTheme="majorHAnsi" w:hAnsiTheme="majorHAnsi"/>
          <w:b/>
          <w:u w:val="single"/>
        </w:rPr>
        <w:t>Lumbar Discectomy</w:t>
      </w:r>
      <w:r w:rsidR="00D51544">
        <w:rPr>
          <w:rFonts w:asciiTheme="majorHAnsi" w:hAnsiTheme="majorHAnsi"/>
          <w:b/>
          <w:u w:val="single"/>
        </w:rPr>
        <w:t>/Laminectomy</w:t>
      </w:r>
      <w:r w:rsidR="00AD70FC" w:rsidRPr="00B23C36">
        <w:rPr>
          <w:rFonts w:asciiTheme="majorHAnsi" w:hAnsiTheme="majorHAnsi"/>
          <w:b/>
          <w:u w:val="single"/>
        </w:rPr>
        <w:t xml:space="preserve"> – Post-Operative Instructions</w:t>
      </w:r>
    </w:p>
    <w:p w14:paraId="31AD2D35" w14:textId="77777777" w:rsidR="006E21BF" w:rsidRPr="00B23C36" w:rsidRDefault="006E21BF" w:rsidP="006E2FFD">
      <w:pPr>
        <w:pStyle w:val="Body"/>
        <w:ind w:firstLine="720"/>
        <w:rPr>
          <w:rFonts w:asciiTheme="majorHAnsi" w:hAnsiTheme="majorHAnsi"/>
        </w:rPr>
      </w:pPr>
      <w:r w:rsidRPr="00B23C36">
        <w:rPr>
          <w:rFonts w:asciiTheme="majorHAnsi" w:hAnsiTheme="majorHAnsi" w:cs="Helvetica"/>
        </w:rPr>
        <w:t>Successful</w:t>
      </w:r>
      <w:r w:rsidRPr="00B23C36">
        <w:rPr>
          <w:rFonts w:asciiTheme="majorHAnsi" w:hAnsiTheme="majorHAnsi"/>
        </w:rPr>
        <w:t xml:space="preserve"> surgery depends not only on the success of the procedure, but also on your cooperation and compliance during the post-operative period. To assist you in this process, below are instructions and guidelines to follow during your recovery period.</w:t>
      </w:r>
    </w:p>
    <w:p w14:paraId="5BAC0EBD" w14:textId="77777777" w:rsidR="006E21BF" w:rsidRPr="00B23C36" w:rsidRDefault="006E21BF" w:rsidP="00875AC0">
      <w:pPr>
        <w:pStyle w:val="Body"/>
        <w:rPr>
          <w:rFonts w:asciiTheme="majorHAnsi" w:hAnsiTheme="majorHAnsi"/>
        </w:rPr>
      </w:pPr>
    </w:p>
    <w:p w14:paraId="72BE433F" w14:textId="77777777" w:rsidR="000E27D6" w:rsidRPr="00B23C36" w:rsidRDefault="000E27D6" w:rsidP="00875AC0">
      <w:pPr>
        <w:pStyle w:val="Body"/>
        <w:rPr>
          <w:rFonts w:asciiTheme="majorHAnsi" w:hAnsiTheme="majorHAnsi"/>
          <w:b/>
          <w:u w:val="single"/>
        </w:rPr>
      </w:pPr>
      <w:r w:rsidRPr="00B23C36">
        <w:rPr>
          <w:rFonts w:asciiTheme="majorHAnsi" w:hAnsiTheme="majorHAnsi"/>
          <w:b/>
          <w:u w:val="single"/>
        </w:rPr>
        <w:t>Follow-up</w:t>
      </w:r>
    </w:p>
    <w:p w14:paraId="0826B8E2" w14:textId="1A41CB4F" w:rsidR="000E27D6" w:rsidRPr="00B23C36" w:rsidRDefault="000E27D6" w:rsidP="00875AC0">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 xml:space="preserve">You will have </w:t>
      </w:r>
      <w:r w:rsidR="00812567">
        <w:rPr>
          <w:rFonts w:asciiTheme="majorHAnsi" w:hAnsiTheme="majorHAnsi"/>
        </w:rPr>
        <w:t>two (2)</w:t>
      </w:r>
      <w:r w:rsidRPr="00B23C36">
        <w:rPr>
          <w:rFonts w:asciiTheme="majorHAnsi" w:hAnsiTheme="majorHAnsi"/>
        </w:rPr>
        <w:t xml:space="preserve"> follow-up visits - please call to schedule (</w:t>
      </w:r>
      <w:r w:rsidR="002B731B">
        <w:rPr>
          <w:rFonts w:asciiTheme="majorHAnsi" w:hAnsiTheme="majorHAnsi"/>
          <w:b/>
        </w:rPr>
        <w:t>301.718.9611</w:t>
      </w:r>
      <w:r w:rsidRPr="00B23C36">
        <w:rPr>
          <w:rFonts w:asciiTheme="majorHAnsi" w:hAnsiTheme="majorHAnsi"/>
        </w:rPr>
        <w:t>)</w:t>
      </w:r>
    </w:p>
    <w:p w14:paraId="508F6648" w14:textId="77777777" w:rsidR="000E27D6" w:rsidRPr="00B23C36" w:rsidRDefault="000E27D6" w:rsidP="00875AC0">
      <w:pPr>
        <w:pStyle w:val="Body"/>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2 weeks after surgery</w:t>
      </w:r>
    </w:p>
    <w:p w14:paraId="2853AA21" w14:textId="77777777" w:rsidR="000E27D6" w:rsidRPr="00B23C36" w:rsidRDefault="000E27D6" w:rsidP="00875AC0">
      <w:pPr>
        <w:pStyle w:val="Body"/>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3 months after surgery</w:t>
      </w:r>
    </w:p>
    <w:p w14:paraId="2CB282E4" w14:textId="77777777" w:rsidR="000E27D6" w:rsidRPr="00B23C36" w:rsidRDefault="000E27D6" w:rsidP="00875AC0">
      <w:pPr>
        <w:pStyle w:val="Body"/>
        <w:rPr>
          <w:rFonts w:asciiTheme="majorHAnsi" w:hAnsiTheme="majorHAnsi"/>
        </w:rPr>
      </w:pPr>
    </w:p>
    <w:p w14:paraId="57542291" w14:textId="77777777" w:rsidR="006E21BF" w:rsidRPr="00B23C36" w:rsidRDefault="006E21BF" w:rsidP="00875AC0">
      <w:pPr>
        <w:pStyle w:val="Body"/>
        <w:rPr>
          <w:rFonts w:asciiTheme="majorHAnsi" w:hAnsiTheme="majorHAnsi"/>
          <w:b/>
          <w:u w:val="single"/>
        </w:rPr>
      </w:pPr>
      <w:r w:rsidRPr="00B23C36">
        <w:rPr>
          <w:rFonts w:asciiTheme="majorHAnsi" w:hAnsiTheme="majorHAnsi"/>
          <w:b/>
          <w:u w:val="single"/>
        </w:rPr>
        <w:t>Wound</w:t>
      </w:r>
    </w:p>
    <w:p w14:paraId="51BF084A" w14:textId="77777777" w:rsidR="0026415D" w:rsidRPr="00B23C36" w:rsidRDefault="006E21BF" w:rsidP="00812567">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You may remove your dressing 48 hours after surgery.</w:t>
      </w:r>
      <w:r w:rsidR="00812567">
        <w:rPr>
          <w:rFonts w:asciiTheme="majorHAnsi" w:hAnsiTheme="majorHAnsi"/>
        </w:rPr>
        <w:t xml:space="preserve"> Keep </w:t>
      </w:r>
      <w:proofErr w:type="spellStart"/>
      <w:r w:rsidR="00812567">
        <w:rPr>
          <w:rFonts w:asciiTheme="majorHAnsi" w:hAnsiTheme="majorHAnsi"/>
        </w:rPr>
        <w:t>steri</w:t>
      </w:r>
      <w:proofErr w:type="spellEnd"/>
      <w:r w:rsidR="00812567">
        <w:rPr>
          <w:rFonts w:asciiTheme="majorHAnsi" w:hAnsiTheme="majorHAnsi"/>
        </w:rPr>
        <w:t>-strips in place</w:t>
      </w:r>
    </w:p>
    <w:p w14:paraId="28ADE323" w14:textId="77777777" w:rsidR="00812567" w:rsidRPr="00812567" w:rsidRDefault="00812567" w:rsidP="00812567">
      <w:pPr>
        <w:pStyle w:val="Body"/>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hAnsiTheme="majorHAnsi"/>
          <w:lang w:val="fr-FR"/>
        </w:rPr>
        <w:t>T</w:t>
      </w:r>
      <w:r w:rsidR="006E21BF" w:rsidRPr="00B23C36">
        <w:rPr>
          <w:rFonts w:asciiTheme="majorHAnsi" w:hAnsiTheme="majorHAnsi"/>
        </w:rPr>
        <w:t xml:space="preserve">here </w:t>
      </w:r>
      <w:r>
        <w:rPr>
          <w:rFonts w:asciiTheme="majorHAnsi" w:hAnsiTheme="majorHAnsi"/>
        </w:rPr>
        <w:t>are no stitches</w:t>
      </w:r>
      <w:r w:rsidR="006E21BF" w:rsidRPr="00B23C36">
        <w:rPr>
          <w:rFonts w:asciiTheme="majorHAnsi" w:hAnsiTheme="majorHAnsi"/>
        </w:rPr>
        <w:t xml:space="preserve"> that need to be removed. </w:t>
      </w:r>
    </w:p>
    <w:p w14:paraId="31EF90E7" w14:textId="77777777" w:rsidR="006E21BF" w:rsidRPr="00B23C36" w:rsidRDefault="006E21BF" w:rsidP="00812567">
      <w:pPr>
        <w:pStyle w:val="Body"/>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proofErr w:type="spellStart"/>
      <w:r w:rsidRPr="00B23C36">
        <w:rPr>
          <w:rFonts w:asciiTheme="majorHAnsi" w:hAnsiTheme="majorHAnsi"/>
        </w:rPr>
        <w:t>Steri</w:t>
      </w:r>
      <w:proofErr w:type="spellEnd"/>
      <w:r w:rsidRPr="00B23C36">
        <w:rPr>
          <w:rFonts w:asciiTheme="majorHAnsi" w:hAnsiTheme="majorHAnsi"/>
        </w:rPr>
        <w:t>-strips will fall off in 7-1</w:t>
      </w:r>
      <w:r w:rsidR="00812567">
        <w:rPr>
          <w:rFonts w:asciiTheme="majorHAnsi" w:hAnsiTheme="majorHAnsi"/>
        </w:rPr>
        <w:t>4</w:t>
      </w:r>
      <w:r w:rsidRPr="00B23C36">
        <w:rPr>
          <w:rFonts w:asciiTheme="majorHAnsi" w:hAnsiTheme="majorHAnsi"/>
        </w:rPr>
        <w:t xml:space="preserve"> days.</w:t>
      </w:r>
      <w:r w:rsidR="003C723E">
        <w:rPr>
          <w:rFonts w:asciiTheme="majorHAnsi" w:hAnsiTheme="majorHAnsi"/>
        </w:rPr>
        <w:t xml:space="preserve"> If present after 2 weeks, you may peel them off. </w:t>
      </w:r>
    </w:p>
    <w:p w14:paraId="4E96C9EE" w14:textId="77777777" w:rsidR="000165B6" w:rsidRPr="000165B6" w:rsidRDefault="000165B6" w:rsidP="00812567">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eastAsia="Helvetica" w:hAnsiTheme="majorHAnsi" w:cs="Helvetica"/>
          <w:position w:val="-2"/>
        </w:rPr>
        <w:t>For larger surgeries, you may have staples closing the skin – these will need to be removed 10-14 days following surgery.</w:t>
      </w:r>
    </w:p>
    <w:p w14:paraId="09CD8B67" w14:textId="77777777" w:rsidR="006E21BF" w:rsidRPr="00DF1A4D" w:rsidRDefault="006E21BF" w:rsidP="00812567">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 xml:space="preserve">You may shower once the dressing is removed (48 hours after surgery) </w:t>
      </w:r>
      <w:r w:rsidR="003C723E">
        <w:rPr>
          <w:rFonts w:asciiTheme="majorHAnsi" w:hAnsiTheme="majorHAnsi"/>
        </w:rPr>
        <w:t>– gently wash the over the wound and</w:t>
      </w:r>
      <w:r w:rsidRPr="00B23C36">
        <w:rPr>
          <w:rFonts w:asciiTheme="majorHAnsi" w:hAnsiTheme="majorHAnsi"/>
        </w:rPr>
        <w:t xml:space="preserve"> pat dry after showering. </w:t>
      </w:r>
    </w:p>
    <w:p w14:paraId="2D699D06" w14:textId="77777777" w:rsidR="006E21BF" w:rsidRPr="00DF1A4D" w:rsidRDefault="006E21BF" w:rsidP="00812567">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DF1A4D">
        <w:rPr>
          <w:rFonts w:asciiTheme="majorHAnsi" w:hAnsiTheme="majorHAnsi"/>
        </w:rPr>
        <w:t>Do not swim or soak</w:t>
      </w:r>
      <w:r w:rsidR="003C723E">
        <w:rPr>
          <w:rFonts w:asciiTheme="majorHAnsi" w:hAnsiTheme="majorHAnsi"/>
        </w:rPr>
        <w:t xml:space="preserve"> (baths, hot tubs, etc.) </w:t>
      </w:r>
      <w:r w:rsidRPr="00DF1A4D">
        <w:rPr>
          <w:rFonts w:asciiTheme="majorHAnsi" w:hAnsiTheme="majorHAnsi"/>
        </w:rPr>
        <w:t xml:space="preserve"> in water for 6 </w:t>
      </w:r>
      <w:r w:rsidRPr="00DF1A4D">
        <w:rPr>
          <w:rFonts w:asciiTheme="majorHAnsi" w:hAnsiTheme="majorHAnsi"/>
          <w:lang w:val="nl-NL"/>
        </w:rPr>
        <w:t>weeks.</w:t>
      </w:r>
      <w:r w:rsidR="00DF1A4D" w:rsidRPr="00DF1A4D">
        <w:rPr>
          <w:rFonts w:asciiTheme="majorHAnsi" w:hAnsiTheme="majorHAnsi"/>
          <w:lang w:val="nl-NL"/>
        </w:rPr>
        <w:t xml:space="preserve"> </w:t>
      </w:r>
      <w:r w:rsidRPr="00DF1A4D">
        <w:rPr>
          <w:rFonts w:asciiTheme="majorHAnsi" w:hAnsiTheme="majorHAnsi"/>
        </w:rPr>
        <w:t>Do not put creams or ointments on the wound for at least 3 weeks.</w:t>
      </w:r>
    </w:p>
    <w:p w14:paraId="47B9C845" w14:textId="77777777" w:rsidR="006E21BF" w:rsidRPr="00B23C36" w:rsidRDefault="006E21BF" w:rsidP="00875AC0">
      <w:pPr>
        <w:pStyle w:val="Body"/>
        <w:rPr>
          <w:rFonts w:asciiTheme="majorHAnsi" w:hAnsiTheme="majorHAnsi"/>
        </w:rPr>
      </w:pPr>
    </w:p>
    <w:p w14:paraId="3D44D7C8" w14:textId="77777777" w:rsidR="006E21BF" w:rsidRPr="00B23C36" w:rsidRDefault="006E21BF" w:rsidP="00875AC0">
      <w:pPr>
        <w:pStyle w:val="Body"/>
        <w:rPr>
          <w:rFonts w:asciiTheme="majorHAnsi" w:hAnsiTheme="majorHAnsi"/>
        </w:rPr>
      </w:pPr>
      <w:r w:rsidRPr="00B23C36">
        <w:rPr>
          <w:rFonts w:asciiTheme="majorHAnsi" w:hAnsiTheme="majorHAnsi"/>
          <w:b/>
          <w:u w:val="single"/>
        </w:rPr>
        <w:t>Symptoms to Expect</w:t>
      </w:r>
    </w:p>
    <w:p w14:paraId="1516EFE5" w14:textId="77777777" w:rsidR="006E2FFD" w:rsidRPr="006E2FFD" w:rsidRDefault="006E2FFD" w:rsidP="006E2FFD">
      <w:pPr>
        <w:pStyle w:val="ListParagraph"/>
        <w:numPr>
          <w:ilvl w:val="0"/>
          <w:numId w:val="14"/>
        </w:numPr>
        <w:spacing w:after="0" w:line="240" w:lineRule="auto"/>
        <w:rPr>
          <w:rFonts w:asciiTheme="majorHAnsi" w:eastAsia="Times New Roman" w:hAnsiTheme="majorHAnsi" w:cs="Arial"/>
          <w:sz w:val="23"/>
          <w:szCs w:val="23"/>
        </w:rPr>
      </w:pPr>
      <w:r w:rsidRPr="006E2FFD">
        <w:rPr>
          <w:rFonts w:asciiTheme="majorHAnsi" w:eastAsia="Times New Roman" w:hAnsiTheme="majorHAnsi" w:cs="Arial"/>
          <w:sz w:val="23"/>
          <w:szCs w:val="23"/>
        </w:rPr>
        <w:t>As you recover, it is not unusual to feel some pain, numbness, tightness, burning, or other funny feelings for a while after your operation</w:t>
      </w:r>
    </w:p>
    <w:p w14:paraId="2BFDEEAC" w14:textId="77777777" w:rsidR="0026415D" w:rsidRPr="006E2FFD" w:rsidRDefault="0026415D" w:rsidP="006E2FFD">
      <w:pPr>
        <w:pStyle w:val="ListParagraph"/>
        <w:numPr>
          <w:ilvl w:val="0"/>
          <w:numId w:val="14"/>
        </w:numPr>
        <w:spacing w:after="0" w:line="240" w:lineRule="auto"/>
        <w:rPr>
          <w:rFonts w:asciiTheme="majorHAnsi" w:eastAsia="Times New Roman" w:hAnsiTheme="majorHAnsi" w:cs="Arial"/>
          <w:sz w:val="23"/>
          <w:szCs w:val="23"/>
        </w:rPr>
      </w:pPr>
      <w:r w:rsidRPr="006E2FFD">
        <w:rPr>
          <w:rFonts w:asciiTheme="majorHAnsi" w:eastAsia="Times New Roman" w:hAnsiTheme="majorHAnsi" w:cs="Arial"/>
          <w:sz w:val="23"/>
          <w:szCs w:val="23"/>
        </w:rPr>
        <w:t>Back pain</w:t>
      </w:r>
      <w:r w:rsidR="00BA6C83">
        <w:rPr>
          <w:rFonts w:asciiTheme="majorHAnsi" w:eastAsia="Times New Roman" w:hAnsiTheme="majorHAnsi" w:cs="Arial"/>
          <w:sz w:val="23"/>
          <w:szCs w:val="23"/>
        </w:rPr>
        <w:t>/</w:t>
      </w:r>
      <w:r w:rsidRPr="006E2FFD">
        <w:rPr>
          <w:rFonts w:asciiTheme="majorHAnsi" w:eastAsia="Times New Roman" w:hAnsiTheme="majorHAnsi" w:cs="Arial"/>
          <w:sz w:val="23"/>
          <w:szCs w:val="23"/>
        </w:rPr>
        <w:t>soreness</w:t>
      </w:r>
      <w:r w:rsidR="006E2FFD">
        <w:rPr>
          <w:rFonts w:asciiTheme="majorHAnsi" w:eastAsia="Times New Roman" w:hAnsiTheme="majorHAnsi" w:cs="Arial"/>
          <w:sz w:val="23"/>
          <w:szCs w:val="23"/>
        </w:rPr>
        <w:t xml:space="preserve"> around the </w:t>
      </w:r>
      <w:r w:rsidR="00BA6C83">
        <w:rPr>
          <w:rFonts w:asciiTheme="majorHAnsi" w:eastAsia="Times New Roman" w:hAnsiTheme="majorHAnsi" w:cs="Arial"/>
          <w:sz w:val="23"/>
          <w:szCs w:val="23"/>
        </w:rPr>
        <w:t>incision</w:t>
      </w:r>
      <w:r w:rsidRPr="006E2FFD">
        <w:rPr>
          <w:rFonts w:asciiTheme="majorHAnsi" w:eastAsia="Times New Roman" w:hAnsiTheme="majorHAnsi" w:cs="Arial"/>
          <w:sz w:val="23"/>
          <w:szCs w:val="23"/>
        </w:rPr>
        <w:t xml:space="preserve"> is the most common complaint following surgery. This </w:t>
      </w:r>
      <w:r w:rsidR="00BA6C83">
        <w:rPr>
          <w:rFonts w:asciiTheme="majorHAnsi" w:eastAsia="Times New Roman" w:hAnsiTheme="majorHAnsi" w:cs="Arial"/>
          <w:sz w:val="23"/>
          <w:szCs w:val="23"/>
        </w:rPr>
        <w:t>will</w:t>
      </w:r>
      <w:r w:rsidRPr="006E2FFD">
        <w:rPr>
          <w:rFonts w:asciiTheme="majorHAnsi" w:eastAsia="Times New Roman" w:hAnsiTheme="majorHAnsi" w:cs="Arial"/>
          <w:sz w:val="23"/>
          <w:szCs w:val="23"/>
        </w:rPr>
        <w:t xml:space="preserve"> gradual</w:t>
      </w:r>
      <w:r w:rsidR="00BA6C83">
        <w:rPr>
          <w:rFonts w:asciiTheme="majorHAnsi" w:eastAsia="Times New Roman" w:hAnsiTheme="majorHAnsi" w:cs="Arial"/>
          <w:sz w:val="23"/>
          <w:szCs w:val="23"/>
        </w:rPr>
        <w:t>ly</w:t>
      </w:r>
      <w:r w:rsidRPr="006E2FFD">
        <w:rPr>
          <w:rFonts w:asciiTheme="majorHAnsi" w:eastAsia="Times New Roman" w:hAnsiTheme="majorHAnsi" w:cs="Arial"/>
          <w:sz w:val="23"/>
          <w:szCs w:val="23"/>
        </w:rPr>
        <w:t xml:space="preserve"> improve, but </w:t>
      </w:r>
      <w:r w:rsidR="00BE0A10" w:rsidRPr="006E2FFD">
        <w:rPr>
          <w:rFonts w:asciiTheme="majorHAnsi" w:eastAsia="Times New Roman" w:hAnsiTheme="majorHAnsi" w:cs="Arial"/>
          <w:sz w:val="23"/>
          <w:szCs w:val="23"/>
        </w:rPr>
        <w:t xml:space="preserve">it </w:t>
      </w:r>
      <w:r w:rsidRPr="006E2FFD">
        <w:rPr>
          <w:rFonts w:asciiTheme="majorHAnsi" w:eastAsia="Times New Roman" w:hAnsiTheme="majorHAnsi" w:cs="Arial"/>
          <w:sz w:val="23"/>
          <w:szCs w:val="23"/>
        </w:rPr>
        <w:t>can take up to 8 weeks to resolve.</w:t>
      </w:r>
    </w:p>
    <w:p w14:paraId="47BA0517" w14:textId="77777777" w:rsidR="006E21BF" w:rsidRPr="006E2FFD" w:rsidRDefault="00DF1A4D" w:rsidP="006E2FFD">
      <w:pPr>
        <w:pStyle w:val="ListParagraph"/>
        <w:numPr>
          <w:ilvl w:val="0"/>
          <w:numId w:val="14"/>
        </w:numPr>
        <w:spacing w:after="0" w:line="240" w:lineRule="auto"/>
        <w:rPr>
          <w:rFonts w:asciiTheme="majorHAnsi" w:eastAsia="Times New Roman" w:hAnsiTheme="majorHAnsi" w:cs="Arial"/>
          <w:sz w:val="23"/>
          <w:szCs w:val="23"/>
        </w:rPr>
      </w:pPr>
      <w:r w:rsidRPr="006E2FFD">
        <w:rPr>
          <w:rFonts w:asciiTheme="majorHAnsi" w:eastAsia="Times New Roman" w:hAnsiTheme="majorHAnsi" w:cs="Arial"/>
          <w:sz w:val="23"/>
          <w:szCs w:val="23"/>
        </w:rPr>
        <w:t>You may also have some persistent leg p</w:t>
      </w:r>
      <w:r w:rsidR="006E21BF" w:rsidRPr="006E2FFD">
        <w:rPr>
          <w:rFonts w:asciiTheme="majorHAnsi" w:eastAsia="Times New Roman" w:hAnsiTheme="majorHAnsi" w:cs="Arial"/>
          <w:sz w:val="23"/>
          <w:szCs w:val="23"/>
        </w:rPr>
        <w:t>ain</w:t>
      </w:r>
      <w:r w:rsidRPr="006E2FFD">
        <w:rPr>
          <w:rFonts w:asciiTheme="majorHAnsi" w:eastAsia="Times New Roman" w:hAnsiTheme="majorHAnsi" w:cs="Arial"/>
          <w:sz w:val="23"/>
          <w:szCs w:val="23"/>
        </w:rPr>
        <w:t>, it</w:t>
      </w:r>
      <w:r w:rsidR="006E21BF" w:rsidRPr="006E2FFD">
        <w:rPr>
          <w:rFonts w:asciiTheme="majorHAnsi" w:eastAsia="Times New Roman" w:hAnsiTheme="majorHAnsi" w:cs="Arial"/>
          <w:sz w:val="23"/>
          <w:szCs w:val="23"/>
        </w:rPr>
        <w:t xml:space="preserve"> should progressively improve and at no point should it be worse than before surgery</w:t>
      </w:r>
      <w:r w:rsidR="0026415D" w:rsidRPr="006E2FFD">
        <w:rPr>
          <w:rFonts w:asciiTheme="majorHAnsi" w:eastAsia="Times New Roman" w:hAnsiTheme="majorHAnsi" w:cs="Arial"/>
          <w:sz w:val="23"/>
          <w:szCs w:val="23"/>
        </w:rPr>
        <w:t>.</w:t>
      </w:r>
    </w:p>
    <w:p w14:paraId="46621D92" w14:textId="77777777" w:rsidR="006E21BF" w:rsidRPr="006E2FFD" w:rsidRDefault="000E27D6" w:rsidP="006E2FFD">
      <w:pPr>
        <w:pStyle w:val="ListParagraph"/>
        <w:numPr>
          <w:ilvl w:val="0"/>
          <w:numId w:val="14"/>
        </w:numPr>
        <w:spacing w:after="0" w:line="240" w:lineRule="auto"/>
        <w:rPr>
          <w:rFonts w:asciiTheme="majorHAnsi" w:eastAsia="Times New Roman" w:hAnsiTheme="majorHAnsi" w:cs="Arial"/>
          <w:sz w:val="23"/>
          <w:szCs w:val="23"/>
        </w:rPr>
      </w:pPr>
      <w:r w:rsidRPr="006E2FFD">
        <w:rPr>
          <w:rFonts w:asciiTheme="majorHAnsi" w:eastAsia="Times New Roman" w:hAnsiTheme="majorHAnsi" w:cs="Arial"/>
          <w:sz w:val="23"/>
          <w:szCs w:val="23"/>
        </w:rPr>
        <w:t xml:space="preserve">Some patients notice numbness </w:t>
      </w:r>
      <w:r w:rsidR="00DF1A4D" w:rsidRPr="006E2FFD">
        <w:rPr>
          <w:rFonts w:asciiTheme="majorHAnsi" w:eastAsia="Times New Roman" w:hAnsiTheme="majorHAnsi" w:cs="Arial"/>
          <w:sz w:val="23"/>
          <w:szCs w:val="23"/>
        </w:rPr>
        <w:t>or tingling</w:t>
      </w:r>
      <w:r w:rsidRPr="006E2FFD">
        <w:rPr>
          <w:rFonts w:asciiTheme="majorHAnsi" w:eastAsia="Times New Roman" w:hAnsiTheme="majorHAnsi" w:cs="Arial"/>
          <w:sz w:val="23"/>
          <w:szCs w:val="23"/>
        </w:rPr>
        <w:t xml:space="preserve"> after surgery – </w:t>
      </w:r>
      <w:r w:rsidR="0026415D" w:rsidRPr="006E2FFD">
        <w:rPr>
          <w:rFonts w:asciiTheme="majorHAnsi" w:eastAsia="Times New Roman" w:hAnsiTheme="majorHAnsi" w:cs="Arial"/>
          <w:sz w:val="23"/>
          <w:szCs w:val="23"/>
        </w:rPr>
        <w:t xml:space="preserve">if you experience this, it </w:t>
      </w:r>
      <w:r w:rsidRPr="006E2FFD">
        <w:rPr>
          <w:rFonts w:asciiTheme="majorHAnsi" w:eastAsia="Times New Roman" w:hAnsiTheme="majorHAnsi" w:cs="Arial"/>
          <w:sz w:val="23"/>
          <w:szCs w:val="23"/>
        </w:rPr>
        <w:t>should subside over time</w:t>
      </w:r>
      <w:r w:rsidR="0026415D" w:rsidRPr="006E2FFD">
        <w:rPr>
          <w:rFonts w:asciiTheme="majorHAnsi" w:eastAsia="Times New Roman" w:hAnsiTheme="majorHAnsi" w:cs="Arial"/>
          <w:sz w:val="23"/>
          <w:szCs w:val="23"/>
        </w:rPr>
        <w:t xml:space="preserve"> (</w:t>
      </w:r>
      <w:r w:rsidRPr="006E2FFD">
        <w:rPr>
          <w:rFonts w:asciiTheme="majorHAnsi" w:eastAsia="Times New Roman" w:hAnsiTheme="majorHAnsi" w:cs="Arial"/>
          <w:sz w:val="23"/>
          <w:szCs w:val="23"/>
        </w:rPr>
        <w:t>often this takes a few months</w:t>
      </w:r>
      <w:r w:rsidR="0026415D" w:rsidRPr="006E2FFD">
        <w:rPr>
          <w:rFonts w:asciiTheme="majorHAnsi" w:eastAsia="Times New Roman" w:hAnsiTheme="majorHAnsi" w:cs="Arial"/>
          <w:sz w:val="23"/>
          <w:szCs w:val="23"/>
        </w:rPr>
        <w:t>).</w:t>
      </w:r>
    </w:p>
    <w:p w14:paraId="3D153831" w14:textId="77777777" w:rsidR="0026415D" w:rsidRPr="006E2FFD" w:rsidRDefault="0026415D" w:rsidP="006E2FFD">
      <w:pPr>
        <w:pStyle w:val="ListParagraph"/>
        <w:numPr>
          <w:ilvl w:val="0"/>
          <w:numId w:val="14"/>
        </w:numPr>
        <w:spacing w:after="0" w:line="240" w:lineRule="auto"/>
        <w:rPr>
          <w:rFonts w:asciiTheme="majorHAnsi" w:eastAsia="Times New Roman" w:hAnsiTheme="majorHAnsi" w:cs="Arial"/>
          <w:sz w:val="23"/>
          <w:szCs w:val="23"/>
        </w:rPr>
      </w:pPr>
      <w:r w:rsidRPr="006E2FFD">
        <w:rPr>
          <w:rFonts w:asciiTheme="majorHAnsi" w:eastAsia="Times New Roman" w:hAnsiTheme="majorHAnsi" w:cs="Arial"/>
          <w:sz w:val="23"/>
          <w:szCs w:val="23"/>
        </w:rPr>
        <w:t>Any weakness present before surgery can take 12-18 months to improve.</w:t>
      </w:r>
    </w:p>
    <w:p w14:paraId="72197495" w14:textId="77777777" w:rsidR="00BE0A10" w:rsidRPr="003C723E" w:rsidRDefault="00BE0A10" w:rsidP="003C723E">
      <w:pPr>
        <w:spacing w:after="0" w:line="240" w:lineRule="auto"/>
        <w:rPr>
          <w:rFonts w:asciiTheme="majorHAnsi" w:eastAsia="Times New Roman" w:hAnsiTheme="majorHAnsi" w:cs="Arial"/>
          <w:sz w:val="23"/>
          <w:szCs w:val="23"/>
        </w:rPr>
      </w:pPr>
    </w:p>
    <w:p w14:paraId="559A6E97" w14:textId="77777777" w:rsidR="00BA6C83" w:rsidRPr="00BA6C83" w:rsidRDefault="00BA6C83" w:rsidP="00BA6C83">
      <w:pPr>
        <w:pStyle w:val="Body"/>
        <w:rPr>
          <w:rFonts w:asciiTheme="majorHAnsi" w:hAnsiTheme="majorHAnsi"/>
          <w:b/>
        </w:rPr>
      </w:pPr>
      <w:r w:rsidRPr="00B23C36">
        <w:rPr>
          <w:rFonts w:asciiTheme="majorHAnsi" w:hAnsiTheme="majorHAnsi"/>
          <w:b/>
          <w:u w:val="single"/>
        </w:rPr>
        <w:t>Exercise/Activity</w:t>
      </w:r>
      <w:r>
        <w:rPr>
          <w:rFonts w:asciiTheme="majorHAnsi" w:hAnsiTheme="majorHAnsi"/>
          <w:b/>
        </w:rPr>
        <w:t xml:space="preserve"> – General Rule: IF IT HURTS, DON’T DO IT!</w:t>
      </w:r>
    </w:p>
    <w:p w14:paraId="20917771" w14:textId="77777777" w:rsidR="00BA6C83" w:rsidRPr="003C723E" w:rsidRDefault="00BA6C83" w:rsidP="00BA6C83">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 xml:space="preserve">The best exercise is </w:t>
      </w:r>
      <w:r w:rsidRPr="003C723E">
        <w:rPr>
          <w:rFonts w:asciiTheme="majorHAnsi" w:hAnsiTheme="majorHAnsi"/>
          <w:b/>
        </w:rPr>
        <w:t>walking</w:t>
      </w:r>
      <w:r w:rsidRPr="003C723E">
        <w:rPr>
          <w:rFonts w:asciiTheme="majorHAnsi" w:hAnsiTheme="majorHAnsi"/>
        </w:rPr>
        <w:t>.</w:t>
      </w:r>
      <w:r>
        <w:rPr>
          <w:rFonts w:asciiTheme="majorHAnsi" w:hAnsiTheme="majorHAnsi"/>
        </w:rPr>
        <w:t xml:space="preserve"> </w:t>
      </w:r>
      <w:r w:rsidR="00583FC8">
        <w:rPr>
          <w:rFonts w:asciiTheme="majorHAnsi" w:hAnsiTheme="majorHAnsi"/>
        </w:rPr>
        <w:t>I</w:t>
      </w:r>
      <w:r w:rsidRPr="00B23C36">
        <w:rPr>
          <w:rFonts w:asciiTheme="majorHAnsi" w:hAnsiTheme="majorHAnsi"/>
        </w:rPr>
        <w:t>t is best to stay mobile</w:t>
      </w:r>
      <w:r>
        <w:rPr>
          <w:rFonts w:asciiTheme="majorHAnsi" w:hAnsiTheme="majorHAnsi"/>
        </w:rPr>
        <w:t xml:space="preserve"> and it will help you recover faster. </w:t>
      </w:r>
    </w:p>
    <w:p w14:paraId="079FE2B3" w14:textId="77777777" w:rsidR="00BA6C83" w:rsidRDefault="00BA6C83" w:rsidP="00BA6C83">
      <w:pPr>
        <w:pStyle w:val="Body"/>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eastAsia="Helvetica" w:hAnsiTheme="majorHAnsi" w:cs="Helvetica"/>
          <w:position w:val="-2"/>
        </w:rPr>
        <w:t>Please wait until your second follow-up to be cleared for more vigorous exercise routines/programs.</w:t>
      </w:r>
    </w:p>
    <w:p w14:paraId="1BC8ACCB" w14:textId="77777777" w:rsidR="00583FC8" w:rsidRPr="00583FC8" w:rsidRDefault="00583FC8" w:rsidP="00BA6C83">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eastAsia="Helvetica" w:hAnsiTheme="majorHAnsi" w:cs="Helvetica"/>
          <w:position w:val="-2"/>
        </w:rPr>
        <w:t>Plan rest periods for each day.</w:t>
      </w:r>
    </w:p>
    <w:p w14:paraId="7C99B153" w14:textId="77777777" w:rsidR="00BA6C83" w:rsidRPr="00B23C36" w:rsidRDefault="00BA6C83" w:rsidP="00BA6C83">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Minimize</w:t>
      </w:r>
      <w:r>
        <w:rPr>
          <w:rFonts w:asciiTheme="majorHAnsi" w:hAnsiTheme="majorHAnsi"/>
        </w:rPr>
        <w:t xml:space="preserve"> any</w:t>
      </w:r>
      <w:r w:rsidRPr="00B23C36">
        <w:rPr>
          <w:rFonts w:asciiTheme="majorHAnsi" w:hAnsiTheme="majorHAnsi"/>
        </w:rPr>
        <w:t xml:space="preserve"> bending, lifting (more than 15 lbs), </w:t>
      </w:r>
      <w:r>
        <w:rPr>
          <w:rFonts w:asciiTheme="majorHAnsi" w:hAnsiTheme="majorHAnsi"/>
        </w:rPr>
        <w:t xml:space="preserve">or </w:t>
      </w:r>
      <w:r w:rsidRPr="00B23C36">
        <w:rPr>
          <w:rFonts w:asciiTheme="majorHAnsi" w:hAnsiTheme="majorHAnsi"/>
        </w:rPr>
        <w:t>twisting</w:t>
      </w:r>
      <w:r>
        <w:rPr>
          <w:rFonts w:asciiTheme="majorHAnsi" w:hAnsiTheme="majorHAnsi"/>
        </w:rPr>
        <w:t xml:space="preserve"> (the “BLTs”)</w:t>
      </w:r>
      <w:r w:rsidRPr="00B23C36">
        <w:rPr>
          <w:rFonts w:asciiTheme="majorHAnsi" w:hAnsiTheme="majorHAnsi"/>
        </w:rPr>
        <w:t xml:space="preserve"> for the first </w:t>
      </w:r>
      <w:r w:rsidR="00583FC8">
        <w:rPr>
          <w:rFonts w:asciiTheme="majorHAnsi" w:hAnsiTheme="majorHAnsi"/>
        </w:rPr>
        <w:t>6</w:t>
      </w:r>
      <w:r w:rsidRPr="00B23C36">
        <w:rPr>
          <w:rFonts w:asciiTheme="majorHAnsi" w:hAnsiTheme="majorHAnsi"/>
        </w:rPr>
        <w:t xml:space="preserve"> weeks after surgery </w:t>
      </w:r>
    </w:p>
    <w:p w14:paraId="2F34A53B" w14:textId="77777777" w:rsidR="00BA6C83" w:rsidRDefault="00BA6C83" w:rsidP="00BA6C83">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eastAsia="Helvetica" w:hAnsiTheme="majorHAnsi" w:cs="Helvetica"/>
          <w:position w:val="-2"/>
        </w:rPr>
        <w:t xml:space="preserve">It is ok to </w:t>
      </w:r>
      <w:r w:rsidR="00583FC8">
        <w:rPr>
          <w:rFonts w:asciiTheme="majorHAnsi" w:eastAsia="Helvetica" w:hAnsiTheme="majorHAnsi" w:cs="Helvetica"/>
          <w:position w:val="-2"/>
        </w:rPr>
        <w:t xml:space="preserve">sit and </w:t>
      </w:r>
      <w:r>
        <w:rPr>
          <w:rFonts w:asciiTheme="majorHAnsi" w:eastAsia="Helvetica" w:hAnsiTheme="majorHAnsi" w:cs="Helvetica"/>
          <w:position w:val="-2"/>
        </w:rPr>
        <w:t xml:space="preserve">sleep in any comfortable position </w:t>
      </w:r>
    </w:p>
    <w:p w14:paraId="4195E041" w14:textId="77777777" w:rsidR="002B731B" w:rsidRDefault="002B731B" w:rsidP="00875AC0">
      <w:pPr>
        <w:pStyle w:val="Body"/>
        <w:rPr>
          <w:rFonts w:asciiTheme="majorHAnsi" w:hAnsiTheme="majorHAnsi"/>
          <w:b/>
          <w:u w:val="single"/>
          <w:lang w:val="de-DE"/>
        </w:rPr>
      </w:pPr>
    </w:p>
    <w:p w14:paraId="12B5A436" w14:textId="77777777" w:rsidR="002B731B" w:rsidRDefault="002B731B" w:rsidP="00875AC0">
      <w:pPr>
        <w:pStyle w:val="Body"/>
        <w:rPr>
          <w:rFonts w:asciiTheme="majorHAnsi" w:hAnsiTheme="majorHAnsi"/>
          <w:b/>
          <w:u w:val="single"/>
          <w:lang w:val="de-DE"/>
        </w:rPr>
      </w:pPr>
    </w:p>
    <w:p w14:paraId="11B38774" w14:textId="2DC8FD99" w:rsidR="006E21BF" w:rsidRPr="00B23C36" w:rsidRDefault="006E21BF" w:rsidP="00875AC0">
      <w:pPr>
        <w:pStyle w:val="Body"/>
        <w:rPr>
          <w:rFonts w:asciiTheme="majorHAnsi" w:hAnsiTheme="majorHAnsi"/>
          <w:b/>
          <w:u w:val="single"/>
        </w:rPr>
      </w:pPr>
      <w:r w:rsidRPr="00B23C36">
        <w:rPr>
          <w:rFonts w:asciiTheme="majorHAnsi" w:hAnsiTheme="majorHAnsi"/>
          <w:b/>
          <w:u w:val="single"/>
          <w:lang w:val="de-DE"/>
        </w:rPr>
        <w:t>Pain Relief</w:t>
      </w:r>
    </w:p>
    <w:p w14:paraId="2F601767" w14:textId="77777777" w:rsidR="006E21BF" w:rsidRPr="00B23C36" w:rsidRDefault="000165B6" w:rsidP="00875AC0">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hAnsiTheme="majorHAnsi"/>
        </w:rPr>
        <w:t xml:space="preserve">We </w:t>
      </w:r>
      <w:r w:rsidR="006E21BF" w:rsidRPr="00B23C36">
        <w:rPr>
          <w:rFonts w:asciiTheme="majorHAnsi" w:hAnsiTheme="majorHAnsi"/>
        </w:rPr>
        <w:t xml:space="preserve">will provide you with </w:t>
      </w:r>
      <w:r w:rsidR="006E21BF" w:rsidRPr="00D51544">
        <w:rPr>
          <w:rFonts w:asciiTheme="majorHAnsi" w:hAnsiTheme="majorHAnsi"/>
        </w:rPr>
        <w:t>prescription</w:t>
      </w:r>
      <w:r w:rsidR="006E21BF" w:rsidRPr="00BE0A10">
        <w:rPr>
          <w:rFonts w:asciiTheme="majorHAnsi" w:hAnsiTheme="majorHAnsi"/>
          <w:b/>
        </w:rPr>
        <w:t xml:space="preserve"> pain medication</w:t>
      </w:r>
      <w:r w:rsidR="006E21BF" w:rsidRPr="00B23C36">
        <w:rPr>
          <w:rFonts w:asciiTheme="majorHAnsi" w:hAnsiTheme="majorHAnsi"/>
        </w:rPr>
        <w:t xml:space="preserve"> to help with your surgical pain. You should use these medications only as directed and only if needed.</w:t>
      </w:r>
    </w:p>
    <w:p w14:paraId="146E8EFB" w14:textId="77777777" w:rsidR="006E21BF" w:rsidRPr="00B23C36" w:rsidRDefault="006E21BF" w:rsidP="00875AC0">
      <w:pPr>
        <w:pStyle w:val="Body"/>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As your incision heals, we would expect you to begin weaning from prescription medications. This should begin within 1-2 weeks of surgery</w:t>
      </w:r>
      <w:r w:rsidR="003C723E">
        <w:rPr>
          <w:rFonts w:asciiTheme="majorHAnsi" w:hAnsiTheme="majorHAnsi"/>
        </w:rPr>
        <w:t xml:space="preserve"> and the goal is to be off pain medications by 3-4 weeks post-op.</w:t>
      </w:r>
    </w:p>
    <w:p w14:paraId="706FEE60" w14:textId="77777777" w:rsidR="006E21BF" w:rsidRPr="00B23C36" w:rsidRDefault="006E21BF" w:rsidP="00875AC0">
      <w:pPr>
        <w:pStyle w:val="Body"/>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lastRenderedPageBreak/>
        <w:t>Constipation is a common side effect of pain medications. If you need to, you can take over the counter laxatives (Senokot, Milk of Magnesia, Dulcolax) as directed</w:t>
      </w:r>
    </w:p>
    <w:p w14:paraId="1118C5C0" w14:textId="77777777" w:rsidR="00BE0A10" w:rsidRPr="00BE0A10" w:rsidRDefault="00BE0A10" w:rsidP="00875AC0">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eastAsia="Helvetica" w:hAnsiTheme="majorHAnsi" w:cs="Helvetica"/>
          <w:position w:val="-2"/>
        </w:rPr>
        <w:t xml:space="preserve">You will be prescribed a </w:t>
      </w:r>
      <w:r w:rsidRPr="00BE0A10">
        <w:rPr>
          <w:rFonts w:asciiTheme="majorHAnsi" w:eastAsia="Helvetica" w:hAnsiTheme="majorHAnsi" w:cs="Helvetica"/>
          <w:b/>
          <w:position w:val="-2"/>
        </w:rPr>
        <w:t>muscle relaxant</w:t>
      </w:r>
      <w:r>
        <w:rPr>
          <w:rFonts w:asciiTheme="majorHAnsi" w:eastAsia="Helvetica" w:hAnsiTheme="majorHAnsi" w:cs="Helvetica"/>
          <w:position w:val="-2"/>
        </w:rPr>
        <w:t xml:space="preserve"> to use as needed. </w:t>
      </w:r>
    </w:p>
    <w:p w14:paraId="7E670760" w14:textId="77777777" w:rsidR="006E21BF" w:rsidRPr="00B23C36" w:rsidRDefault="006E21BF" w:rsidP="00875AC0">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 xml:space="preserve">You will need to </w:t>
      </w:r>
      <w:r w:rsidRPr="003C723E">
        <w:rPr>
          <w:rFonts w:asciiTheme="majorHAnsi" w:hAnsiTheme="majorHAnsi"/>
          <w:b/>
        </w:rPr>
        <w:t>avoid</w:t>
      </w:r>
      <w:r w:rsidRPr="00B23C36">
        <w:rPr>
          <w:rFonts w:asciiTheme="majorHAnsi" w:hAnsiTheme="majorHAnsi"/>
        </w:rPr>
        <w:t>:</w:t>
      </w:r>
    </w:p>
    <w:p w14:paraId="5192E9A8" w14:textId="77777777" w:rsidR="006E21BF" w:rsidRPr="00B23C36" w:rsidRDefault="006E21BF" w:rsidP="00875AC0">
      <w:pPr>
        <w:pStyle w:val="Body"/>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Anti-inflammatory medications (</w:t>
      </w:r>
      <w:proofErr w:type="spellStart"/>
      <w:r w:rsidRPr="00B23C36">
        <w:rPr>
          <w:rFonts w:asciiTheme="majorHAnsi" w:hAnsiTheme="majorHAnsi"/>
        </w:rPr>
        <w:t>ie</w:t>
      </w:r>
      <w:proofErr w:type="spellEnd"/>
      <w:r w:rsidRPr="00B23C36">
        <w:rPr>
          <w:rFonts w:asciiTheme="majorHAnsi" w:hAnsiTheme="majorHAnsi"/>
        </w:rPr>
        <w:t xml:space="preserve"> Naproxen, Celebrex, Mobic, Ibuprofen, Aleve, Advil) for 1 week before and </w:t>
      </w:r>
      <w:r w:rsidR="0026415D" w:rsidRPr="00B23C36">
        <w:rPr>
          <w:rFonts w:asciiTheme="majorHAnsi" w:hAnsiTheme="majorHAnsi"/>
        </w:rPr>
        <w:t>1 week</w:t>
      </w:r>
      <w:r w:rsidRPr="00B23C36">
        <w:rPr>
          <w:rFonts w:asciiTheme="majorHAnsi" w:hAnsiTheme="majorHAnsi"/>
        </w:rPr>
        <w:t xml:space="preserve"> following surgery.</w:t>
      </w:r>
    </w:p>
    <w:p w14:paraId="0C1AAE92" w14:textId="77777777" w:rsidR="006E21BF" w:rsidRPr="00B23C36" w:rsidRDefault="006E21BF" w:rsidP="00875AC0">
      <w:pPr>
        <w:pStyle w:val="Body"/>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 xml:space="preserve">Blood thinners (Aspirin, Coumadin, </w:t>
      </w:r>
      <w:proofErr w:type="spellStart"/>
      <w:r w:rsidRPr="00B23C36">
        <w:rPr>
          <w:rFonts w:asciiTheme="majorHAnsi" w:hAnsiTheme="majorHAnsi"/>
        </w:rPr>
        <w:t>Lovenox</w:t>
      </w:r>
      <w:proofErr w:type="spellEnd"/>
      <w:r w:rsidRPr="00B23C36">
        <w:rPr>
          <w:rFonts w:asciiTheme="majorHAnsi" w:hAnsiTheme="majorHAnsi"/>
        </w:rPr>
        <w:t>, Plavix) for 1 week prior to surgery. In most cases, you may restart them (at the doctor</w:t>
      </w:r>
      <w:r w:rsidRPr="00B23C36">
        <w:rPr>
          <w:rFonts w:asciiTheme="majorHAnsi" w:hAnsiTheme="majorHAnsi"/>
          <w:lang w:val="fr-FR"/>
        </w:rPr>
        <w:t>’</w:t>
      </w:r>
      <w:r w:rsidRPr="00B23C36">
        <w:rPr>
          <w:rFonts w:asciiTheme="majorHAnsi" w:hAnsiTheme="majorHAnsi"/>
        </w:rPr>
        <w:t>s discretion) 4 days after surgery or 4 days after drains are removed.</w:t>
      </w:r>
    </w:p>
    <w:p w14:paraId="76A7D706" w14:textId="77777777" w:rsidR="006E21BF" w:rsidRPr="00B23C36" w:rsidRDefault="006E21BF" w:rsidP="00875AC0">
      <w:pPr>
        <w:pStyle w:val="Body"/>
        <w:rPr>
          <w:rFonts w:asciiTheme="majorHAnsi" w:hAnsiTheme="majorHAnsi"/>
        </w:rPr>
      </w:pPr>
    </w:p>
    <w:p w14:paraId="1FF10608" w14:textId="77777777" w:rsidR="006E21BF" w:rsidRPr="00B23C36" w:rsidRDefault="006E21BF" w:rsidP="00875AC0">
      <w:pPr>
        <w:pStyle w:val="Body"/>
        <w:rPr>
          <w:rFonts w:asciiTheme="majorHAnsi" w:hAnsiTheme="majorHAnsi"/>
          <w:b/>
          <w:u w:val="single"/>
        </w:rPr>
      </w:pPr>
      <w:r w:rsidRPr="00B23C36">
        <w:rPr>
          <w:rFonts w:asciiTheme="majorHAnsi" w:hAnsiTheme="majorHAnsi"/>
          <w:b/>
          <w:u w:val="single"/>
        </w:rPr>
        <w:t>Driving</w:t>
      </w:r>
    </w:p>
    <w:p w14:paraId="7C811654" w14:textId="77777777" w:rsidR="00875AC0" w:rsidRPr="00B23C36" w:rsidRDefault="006E21BF" w:rsidP="00875AC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It is the policy of this office to advise you not to drive while under the influence of pain medications.</w:t>
      </w:r>
    </w:p>
    <w:p w14:paraId="7F4281E8" w14:textId="77777777" w:rsidR="00875AC0" w:rsidRPr="00B23C36" w:rsidRDefault="00875AC0" w:rsidP="00875AC0">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hAnsiTheme="majorHAnsi"/>
        </w:rPr>
      </w:pPr>
    </w:p>
    <w:p w14:paraId="357EA8FA" w14:textId="77777777" w:rsidR="006E21BF" w:rsidRPr="00B23C36" w:rsidRDefault="006E21BF" w:rsidP="00875AC0">
      <w:pPr>
        <w:pStyle w:val="Body"/>
        <w:rPr>
          <w:rFonts w:asciiTheme="majorHAnsi" w:hAnsiTheme="majorHAnsi"/>
          <w:b/>
          <w:u w:val="single"/>
        </w:rPr>
      </w:pPr>
      <w:r w:rsidRPr="00B23C36">
        <w:rPr>
          <w:rFonts w:asciiTheme="majorHAnsi" w:hAnsiTheme="majorHAnsi"/>
          <w:b/>
          <w:u w:val="single"/>
        </w:rPr>
        <w:t>Return to Work</w:t>
      </w:r>
    </w:p>
    <w:p w14:paraId="572556DC" w14:textId="77777777" w:rsidR="006E21BF" w:rsidRPr="00B23C36" w:rsidRDefault="006E21BF" w:rsidP="00875AC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You can return to work as tolerated within 1-2 weeks of surgery for light desk/phone work</w:t>
      </w:r>
    </w:p>
    <w:p w14:paraId="4E82202B" w14:textId="77777777" w:rsidR="006E21BF" w:rsidRPr="00B23C36" w:rsidRDefault="006E21BF" w:rsidP="00875AC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If your job requires heavy physical activity, you will be unable to perform this type of work for at least 12 weeks after surgery (you will be cleared after your 2nd post-operative visit)</w:t>
      </w:r>
    </w:p>
    <w:p w14:paraId="71190130" w14:textId="77777777" w:rsidR="006E21BF" w:rsidRPr="00B23C36" w:rsidRDefault="006E21BF" w:rsidP="00875AC0">
      <w:pPr>
        <w:pStyle w:val="Body"/>
        <w:rPr>
          <w:rFonts w:asciiTheme="majorHAnsi" w:hAnsiTheme="majorHAnsi"/>
        </w:rPr>
      </w:pPr>
    </w:p>
    <w:p w14:paraId="674F7A08" w14:textId="77777777" w:rsidR="006E21BF" w:rsidRPr="00B23C36" w:rsidRDefault="006E21BF" w:rsidP="00875AC0">
      <w:pPr>
        <w:pStyle w:val="Body"/>
        <w:rPr>
          <w:rFonts w:asciiTheme="majorHAnsi" w:hAnsiTheme="majorHAnsi"/>
          <w:b/>
          <w:u w:val="single"/>
        </w:rPr>
      </w:pPr>
      <w:r w:rsidRPr="00B23C36">
        <w:rPr>
          <w:rFonts w:asciiTheme="majorHAnsi" w:hAnsiTheme="majorHAnsi"/>
          <w:b/>
          <w:u w:val="single"/>
        </w:rPr>
        <w:t>What to Watch For</w:t>
      </w:r>
    </w:p>
    <w:p w14:paraId="6F097ED0" w14:textId="77777777" w:rsidR="00915ACC" w:rsidRDefault="00915ACC" w:rsidP="00875AC0">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eastAsia="Helvetica" w:hAnsiTheme="majorHAnsi" w:cs="Helvetica"/>
          <w:position w:val="-2"/>
        </w:rPr>
        <w:t xml:space="preserve">Please </w:t>
      </w:r>
      <w:r w:rsidRPr="00915ACC">
        <w:rPr>
          <w:rFonts w:asciiTheme="majorHAnsi" w:eastAsia="Helvetica" w:hAnsiTheme="majorHAnsi" w:cs="Helvetica"/>
          <w:b/>
          <w:position w:val="-2"/>
        </w:rPr>
        <w:t>call 911 immediately or go to the ER</w:t>
      </w:r>
      <w:r>
        <w:rPr>
          <w:rFonts w:asciiTheme="majorHAnsi" w:eastAsia="Helvetica" w:hAnsiTheme="majorHAnsi" w:cs="Helvetica"/>
          <w:position w:val="-2"/>
        </w:rPr>
        <w:t xml:space="preserve"> if you developing any of the following:</w:t>
      </w:r>
    </w:p>
    <w:p w14:paraId="5A52DFB5" w14:textId="77777777" w:rsidR="00915ACC" w:rsidRDefault="00915ACC" w:rsidP="00915ACC">
      <w:pPr>
        <w:pStyle w:val="Body"/>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eastAsia="Helvetica" w:hAnsiTheme="majorHAnsi" w:cs="Helvetica"/>
          <w:position w:val="-2"/>
        </w:rPr>
        <w:t>Difficulty breathing, shortness of breath, or pain when breathing</w:t>
      </w:r>
    </w:p>
    <w:p w14:paraId="385CFD31" w14:textId="77777777" w:rsidR="00915ACC" w:rsidRDefault="00915ACC" w:rsidP="00915ACC">
      <w:pPr>
        <w:pStyle w:val="Body"/>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eastAsia="Helvetica" w:hAnsiTheme="majorHAnsi" w:cs="Helvetica"/>
          <w:position w:val="-2"/>
        </w:rPr>
        <w:t>Chest Pain</w:t>
      </w:r>
    </w:p>
    <w:p w14:paraId="626A23DB" w14:textId="77777777" w:rsidR="00915ACC" w:rsidRPr="00915ACC" w:rsidRDefault="00915ACC" w:rsidP="00915ACC">
      <w:pPr>
        <w:pStyle w:val="Body"/>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eastAsia="Helvetica" w:hAnsiTheme="majorHAnsi" w:cs="Helvetica"/>
          <w:position w:val="-2"/>
        </w:rPr>
        <w:t>Loss of bowel or bladder control</w:t>
      </w:r>
    </w:p>
    <w:p w14:paraId="1CEE6758" w14:textId="07091337" w:rsidR="006E21BF" w:rsidRPr="00B23C36" w:rsidRDefault="006E21BF" w:rsidP="00875AC0">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Please contact our office</w:t>
      </w:r>
      <w:r w:rsidR="00915ACC">
        <w:rPr>
          <w:rFonts w:asciiTheme="majorHAnsi" w:hAnsiTheme="majorHAnsi"/>
        </w:rPr>
        <w:t xml:space="preserve"> (</w:t>
      </w:r>
      <w:r w:rsidR="002B731B">
        <w:rPr>
          <w:rFonts w:asciiTheme="majorHAnsi" w:hAnsiTheme="majorHAnsi"/>
        </w:rPr>
        <w:t>301.718.9611</w:t>
      </w:r>
      <w:r w:rsidR="00915ACC">
        <w:rPr>
          <w:rFonts w:asciiTheme="majorHAnsi" w:hAnsiTheme="majorHAnsi"/>
        </w:rPr>
        <w:t>)</w:t>
      </w:r>
      <w:r w:rsidRPr="00B23C36">
        <w:rPr>
          <w:rFonts w:asciiTheme="majorHAnsi" w:hAnsiTheme="majorHAnsi"/>
        </w:rPr>
        <w:t xml:space="preserve"> for any of the following: </w:t>
      </w:r>
    </w:p>
    <w:p w14:paraId="00FF6C32" w14:textId="77777777" w:rsidR="006E21BF" w:rsidRPr="00B23C36" w:rsidRDefault="006E21BF" w:rsidP="00875AC0">
      <w:pPr>
        <w:pStyle w:val="Body"/>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Oral temperature greater than 10</w:t>
      </w:r>
      <w:r w:rsidR="0026415D" w:rsidRPr="00B23C36">
        <w:rPr>
          <w:rFonts w:asciiTheme="majorHAnsi" w:hAnsiTheme="majorHAnsi"/>
        </w:rPr>
        <w:t>1</w:t>
      </w:r>
      <w:r w:rsidRPr="00B23C36">
        <w:rPr>
          <w:rFonts w:asciiTheme="majorHAnsi" w:hAnsiTheme="majorHAnsi"/>
        </w:rPr>
        <w:t>.5 ° F</w:t>
      </w:r>
    </w:p>
    <w:p w14:paraId="61E669BE" w14:textId="77777777" w:rsidR="0026415D" w:rsidRPr="00B23C36" w:rsidRDefault="006E21BF" w:rsidP="00875AC0">
      <w:pPr>
        <w:pStyle w:val="Body"/>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Excessive redness, swelling, or drainage at the incision site</w:t>
      </w:r>
    </w:p>
    <w:p w14:paraId="5F7384F9" w14:textId="77777777" w:rsidR="006E21BF" w:rsidRPr="00DF1A4D" w:rsidRDefault="006E21BF" w:rsidP="00875AC0">
      <w:pPr>
        <w:pStyle w:val="Body"/>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New</w:t>
      </w:r>
      <w:r w:rsidR="00DF1A4D">
        <w:rPr>
          <w:rFonts w:asciiTheme="majorHAnsi" w:hAnsiTheme="majorHAnsi"/>
        </w:rPr>
        <w:t xml:space="preserve"> or</w:t>
      </w:r>
      <w:r w:rsidRPr="00B23C36">
        <w:rPr>
          <w:rFonts w:asciiTheme="majorHAnsi" w:hAnsiTheme="majorHAnsi"/>
        </w:rPr>
        <w:t xml:space="preserve"> increasing pain/numbness/weakness in your </w:t>
      </w:r>
      <w:r w:rsidR="00DF1A4D">
        <w:rPr>
          <w:rFonts w:asciiTheme="majorHAnsi" w:hAnsiTheme="majorHAnsi"/>
        </w:rPr>
        <w:t>l</w:t>
      </w:r>
      <w:r w:rsidRPr="00B23C36">
        <w:rPr>
          <w:rFonts w:asciiTheme="majorHAnsi" w:hAnsiTheme="majorHAnsi"/>
          <w:lang w:val="de-DE"/>
        </w:rPr>
        <w:t>egs</w:t>
      </w:r>
    </w:p>
    <w:p w14:paraId="6DC13FC9" w14:textId="77777777" w:rsidR="006E21BF" w:rsidRPr="00B23C36" w:rsidRDefault="006E21BF" w:rsidP="00875AC0">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For general medical problems such as sore throat, cough, nasal drainage, etc., please contact your primary care physician. You should also contact your primary care physician regarding in questions about your routine medications not prescribed by this office.</w:t>
      </w:r>
    </w:p>
    <w:p w14:paraId="29B90179" w14:textId="77777777" w:rsidR="006E21BF" w:rsidRPr="00B23C36" w:rsidRDefault="006E21BF" w:rsidP="00875AC0">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For medical emergencies, please call 911 or report to the nearest emergency room</w:t>
      </w:r>
    </w:p>
    <w:p w14:paraId="397A57BF" w14:textId="77777777" w:rsidR="00AD70FC" w:rsidRPr="00B23C36" w:rsidRDefault="00AD70FC" w:rsidP="00875AC0">
      <w:pPr>
        <w:spacing w:after="0" w:line="240" w:lineRule="auto"/>
        <w:rPr>
          <w:rFonts w:asciiTheme="majorHAnsi" w:hAnsiTheme="majorHAnsi"/>
          <w:b/>
        </w:rPr>
      </w:pPr>
    </w:p>
    <w:sectPr w:rsidR="00AD70FC" w:rsidRPr="00B23C36" w:rsidSect="00D55BC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97F6" w14:textId="77777777" w:rsidR="003550A5" w:rsidRDefault="003550A5" w:rsidP="006E461B">
      <w:pPr>
        <w:spacing w:after="0" w:line="240" w:lineRule="auto"/>
      </w:pPr>
      <w:r>
        <w:separator/>
      </w:r>
    </w:p>
  </w:endnote>
  <w:endnote w:type="continuationSeparator" w:id="0">
    <w:p w14:paraId="1CD1F650" w14:textId="77777777" w:rsidR="003550A5" w:rsidRDefault="003550A5" w:rsidP="006E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47C8" w14:textId="77777777" w:rsidR="008B216D" w:rsidRDefault="008B2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6756" w14:textId="77777777" w:rsidR="00BA7B45" w:rsidRDefault="00BA7B45" w:rsidP="00BA7B45">
    <w:pPr>
      <w:pStyle w:val="Footer"/>
      <w:jc w:val="center"/>
      <w:rPr>
        <w:rFonts w:ascii="Times New Roman" w:hAnsi="Times New Roman" w:cs="Times New Roman"/>
        <w:i/>
        <w:iCs/>
        <w:color w:val="00B0F0"/>
      </w:rPr>
    </w:pPr>
    <w:r w:rsidRPr="00710761">
      <w:rPr>
        <w:rFonts w:ascii="Times New Roman" w:hAnsi="Times New Roman" w:cs="Times New Roman"/>
        <w:i/>
        <w:iCs/>
        <w:color w:val="00B0F0"/>
      </w:rPr>
      <w:t xml:space="preserve">Office locations in Rockville MD, Frederick </w:t>
    </w:r>
    <w:proofErr w:type="gramStart"/>
    <w:r w:rsidRPr="00710761">
      <w:rPr>
        <w:rFonts w:ascii="Times New Roman" w:hAnsi="Times New Roman" w:cs="Times New Roman"/>
        <w:i/>
        <w:iCs/>
        <w:color w:val="00B0F0"/>
      </w:rPr>
      <w:t>MD</w:t>
    </w:r>
    <w:proofErr w:type="gramEnd"/>
    <w:r w:rsidRPr="00710761">
      <w:rPr>
        <w:rFonts w:ascii="Times New Roman" w:hAnsi="Times New Roman" w:cs="Times New Roman"/>
        <w:i/>
        <w:iCs/>
        <w:color w:val="00B0F0"/>
      </w:rPr>
      <w:t xml:space="preserve"> and Alexandria VA</w:t>
    </w:r>
  </w:p>
  <w:p w14:paraId="0D6B3293" w14:textId="77777777" w:rsidR="00BA7B45" w:rsidRDefault="00BA7B45" w:rsidP="00BA7B45">
    <w:pPr>
      <w:pStyle w:val="Footer"/>
      <w:jc w:val="center"/>
      <w:rPr>
        <w:rFonts w:ascii="Times New Roman" w:hAnsi="Times New Roman" w:cs="Times New Roman"/>
        <w:i/>
        <w:iCs/>
        <w:color w:val="00B0F0"/>
      </w:rPr>
    </w:pPr>
    <w:r>
      <w:rPr>
        <w:rFonts w:ascii="Times New Roman" w:hAnsi="Times New Roman" w:cs="Times New Roman"/>
        <w:i/>
        <w:iCs/>
        <w:color w:val="00B0F0"/>
      </w:rPr>
      <w:t>T:301-718-9611 F: 301-718-2979</w:t>
    </w:r>
  </w:p>
  <w:p w14:paraId="7A7ACE00" w14:textId="1735EA2E" w:rsidR="008B216D" w:rsidRPr="00BA7B45" w:rsidRDefault="00BA7B45" w:rsidP="00BA7B45">
    <w:pPr>
      <w:pStyle w:val="Footer"/>
      <w:jc w:val="center"/>
      <w:rPr>
        <w:rFonts w:ascii="Times New Roman" w:hAnsi="Times New Roman" w:cs="Times New Roman"/>
        <w:i/>
        <w:iCs/>
        <w:color w:val="00B0F0"/>
      </w:rPr>
    </w:pPr>
    <w:hyperlink r:id="rId1" w:history="1">
      <w:r w:rsidRPr="002B2209">
        <w:rPr>
          <w:rStyle w:val="Hyperlink"/>
          <w:rFonts w:ascii="Times New Roman" w:hAnsi="Times New Roman" w:cs="Times New Roman"/>
          <w:i/>
          <w:iCs/>
        </w:rPr>
        <w:t>www.brainsurgery.com</w:t>
      </w:r>
    </w:hyperlink>
    <w:r>
      <w:rPr>
        <w:rFonts w:ascii="Times New Roman" w:hAnsi="Times New Roman" w:cs="Times New Roman"/>
        <w:i/>
        <w:iCs/>
        <w:color w:val="00B0F0"/>
      </w:rPr>
      <w:t xml:space="preserve"> </w:t>
    </w:r>
    <w:hyperlink r:id="rId2" w:history="1">
      <w:r w:rsidRPr="002B2209">
        <w:rPr>
          <w:rStyle w:val="Hyperlink"/>
          <w:rFonts w:ascii="Times New Roman" w:hAnsi="Times New Roman" w:cs="Times New Roman"/>
          <w:i/>
          <w:iCs/>
        </w:rPr>
        <w:t>www.wbsins.com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5627" w14:textId="77777777" w:rsidR="00BA7B45" w:rsidRDefault="00BA7B45" w:rsidP="00BA7B45">
    <w:pPr>
      <w:pStyle w:val="Footer"/>
      <w:jc w:val="center"/>
      <w:rPr>
        <w:rFonts w:ascii="Times New Roman" w:hAnsi="Times New Roman" w:cs="Times New Roman"/>
        <w:i/>
        <w:iCs/>
        <w:color w:val="00B0F0"/>
      </w:rPr>
    </w:pPr>
    <w:r w:rsidRPr="00710761">
      <w:rPr>
        <w:rFonts w:ascii="Times New Roman" w:hAnsi="Times New Roman" w:cs="Times New Roman"/>
        <w:i/>
        <w:iCs/>
        <w:color w:val="00B0F0"/>
      </w:rPr>
      <w:t xml:space="preserve">Office locations in Rockville MD, Frederick </w:t>
    </w:r>
    <w:proofErr w:type="gramStart"/>
    <w:r w:rsidRPr="00710761">
      <w:rPr>
        <w:rFonts w:ascii="Times New Roman" w:hAnsi="Times New Roman" w:cs="Times New Roman"/>
        <w:i/>
        <w:iCs/>
        <w:color w:val="00B0F0"/>
      </w:rPr>
      <w:t>MD</w:t>
    </w:r>
    <w:proofErr w:type="gramEnd"/>
    <w:r w:rsidRPr="00710761">
      <w:rPr>
        <w:rFonts w:ascii="Times New Roman" w:hAnsi="Times New Roman" w:cs="Times New Roman"/>
        <w:i/>
        <w:iCs/>
        <w:color w:val="00B0F0"/>
      </w:rPr>
      <w:t xml:space="preserve"> and Alexandria VA</w:t>
    </w:r>
  </w:p>
  <w:p w14:paraId="27B70D75" w14:textId="77777777" w:rsidR="00BA7B45" w:rsidRDefault="00BA7B45" w:rsidP="00BA7B45">
    <w:pPr>
      <w:pStyle w:val="Footer"/>
      <w:jc w:val="center"/>
      <w:rPr>
        <w:rFonts w:ascii="Times New Roman" w:hAnsi="Times New Roman" w:cs="Times New Roman"/>
        <w:i/>
        <w:iCs/>
        <w:color w:val="00B0F0"/>
      </w:rPr>
    </w:pPr>
    <w:r>
      <w:rPr>
        <w:rFonts w:ascii="Times New Roman" w:hAnsi="Times New Roman" w:cs="Times New Roman"/>
        <w:i/>
        <w:iCs/>
        <w:color w:val="00B0F0"/>
      </w:rPr>
      <w:t>T:301-718-9611 F: 301-718-2979</w:t>
    </w:r>
  </w:p>
  <w:p w14:paraId="628BE36E" w14:textId="307965FD" w:rsidR="008B216D" w:rsidRPr="00BA7B45" w:rsidRDefault="00BA7B45" w:rsidP="00BA7B45">
    <w:pPr>
      <w:pStyle w:val="Footer"/>
      <w:jc w:val="center"/>
      <w:rPr>
        <w:rFonts w:ascii="Times New Roman" w:hAnsi="Times New Roman" w:cs="Times New Roman"/>
        <w:i/>
        <w:iCs/>
        <w:color w:val="00B0F0"/>
      </w:rPr>
    </w:pPr>
    <w:hyperlink r:id="rId1" w:history="1">
      <w:r w:rsidRPr="002B2209">
        <w:rPr>
          <w:rStyle w:val="Hyperlink"/>
          <w:rFonts w:ascii="Times New Roman" w:hAnsi="Times New Roman" w:cs="Times New Roman"/>
          <w:i/>
          <w:iCs/>
        </w:rPr>
        <w:t>www.brainsurgery.com</w:t>
      </w:r>
    </w:hyperlink>
    <w:r>
      <w:rPr>
        <w:rFonts w:ascii="Times New Roman" w:hAnsi="Times New Roman" w:cs="Times New Roman"/>
        <w:i/>
        <w:iCs/>
        <w:color w:val="00B0F0"/>
      </w:rPr>
      <w:t xml:space="preserve"> </w:t>
    </w:r>
    <w:hyperlink r:id="rId2" w:history="1">
      <w:r w:rsidRPr="002B2209">
        <w:rPr>
          <w:rStyle w:val="Hyperlink"/>
          <w:rFonts w:ascii="Times New Roman" w:hAnsi="Times New Roman" w:cs="Times New Roman"/>
          <w:i/>
          <w:iCs/>
        </w:rPr>
        <w:t>www.wbsins.com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65743" w14:textId="77777777" w:rsidR="003550A5" w:rsidRDefault="003550A5" w:rsidP="006E461B">
      <w:pPr>
        <w:spacing w:after="0" w:line="240" w:lineRule="auto"/>
      </w:pPr>
      <w:r>
        <w:separator/>
      </w:r>
    </w:p>
  </w:footnote>
  <w:footnote w:type="continuationSeparator" w:id="0">
    <w:p w14:paraId="4EC1CABA" w14:textId="77777777" w:rsidR="003550A5" w:rsidRDefault="003550A5" w:rsidP="006E4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4DFB" w14:textId="77777777" w:rsidR="008B216D" w:rsidRDefault="008B2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8311"/>
      <w:docPartObj>
        <w:docPartGallery w:val="Page Numbers (Top of Page)"/>
        <w:docPartUnique/>
      </w:docPartObj>
    </w:sdtPr>
    <w:sdtContent>
      <w:p w14:paraId="54202771" w14:textId="77777777" w:rsidR="003C723E" w:rsidRDefault="00000000">
        <w:pPr>
          <w:pStyle w:val="Header"/>
          <w:jc w:val="right"/>
        </w:pPr>
        <w:r>
          <w:fldChar w:fldCharType="begin"/>
        </w:r>
        <w:r>
          <w:instrText xml:space="preserve"> PAGE   \* MERGEFORMAT </w:instrText>
        </w:r>
        <w:r>
          <w:fldChar w:fldCharType="separate"/>
        </w:r>
        <w:r w:rsidR="00075AC5">
          <w:rPr>
            <w:noProof/>
          </w:rPr>
          <w:t>2</w:t>
        </w:r>
        <w:r>
          <w:rPr>
            <w:noProof/>
          </w:rPr>
          <w:fldChar w:fldCharType="end"/>
        </w:r>
      </w:p>
    </w:sdtContent>
  </w:sdt>
  <w:p w14:paraId="7095FCBB" w14:textId="77777777" w:rsidR="003C723E" w:rsidRDefault="003C7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3643" w14:textId="441E7D2F" w:rsidR="008B216D" w:rsidRDefault="00BA7B45" w:rsidP="008B216D">
    <w:pPr>
      <w:pStyle w:val="Header"/>
      <w:jc w:val="center"/>
    </w:pPr>
    <w:r>
      <w:rPr>
        <w:noProof/>
      </w:rPr>
      <w:drawing>
        <wp:anchor distT="0" distB="0" distL="114300" distR="114300" simplePos="0" relativeHeight="251658240" behindDoc="0" locked="0" layoutInCell="1" allowOverlap="1" wp14:anchorId="0DBA7481" wp14:editId="0EB0D8D8">
          <wp:simplePos x="0" y="0"/>
          <wp:positionH relativeFrom="column">
            <wp:posOffset>1573620</wp:posOffset>
          </wp:positionH>
          <wp:positionV relativeFrom="paragraph">
            <wp:posOffset>-183113</wp:posOffset>
          </wp:positionV>
          <wp:extent cx="2361461" cy="675542"/>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1461" cy="675542"/>
                  </a:xfrm>
                  <a:prstGeom prst="rect">
                    <a:avLst/>
                  </a:prstGeom>
                </pic:spPr>
              </pic:pic>
            </a:graphicData>
          </a:graphic>
          <wp14:sizeRelH relativeFrom="page">
            <wp14:pctWidth>0</wp14:pctWidth>
          </wp14:sizeRelH>
          <wp14:sizeRelV relativeFrom="page">
            <wp14:pctHeight>0</wp14:pctHeight>
          </wp14:sizeRelV>
        </wp:anchor>
      </w:drawing>
    </w:r>
  </w:p>
  <w:p w14:paraId="5AB884E0" w14:textId="351D67A9" w:rsidR="008B216D" w:rsidRDefault="008B216D" w:rsidP="008B216D">
    <w:pPr>
      <w:pStyle w:val="Header"/>
      <w:jc w:val="center"/>
    </w:pPr>
  </w:p>
  <w:p w14:paraId="73CE6BB9" w14:textId="77777777" w:rsidR="008B216D" w:rsidRDefault="008B216D" w:rsidP="008B216D">
    <w:pPr>
      <w:pStyle w:val="Header"/>
      <w:jc w:val="center"/>
    </w:pPr>
  </w:p>
  <w:p w14:paraId="610B2982" w14:textId="77777777" w:rsidR="008B216D" w:rsidRPr="008B216D" w:rsidRDefault="008B216D" w:rsidP="008B216D">
    <w:pPr>
      <w:pStyle w:val="Header"/>
      <w:jc w:val="center"/>
      <w:rPr>
        <w:rFonts w:ascii="Century Gothic" w:hAnsi="Century Gothic"/>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1091"/>
    <w:multiLevelType w:val="hybridMultilevel"/>
    <w:tmpl w:val="9770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21816"/>
    <w:multiLevelType w:val="hybridMultilevel"/>
    <w:tmpl w:val="8384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071BE"/>
    <w:multiLevelType w:val="hybridMultilevel"/>
    <w:tmpl w:val="BB9E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656F3"/>
    <w:multiLevelType w:val="hybridMultilevel"/>
    <w:tmpl w:val="EBC6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61959"/>
    <w:multiLevelType w:val="hybridMultilevel"/>
    <w:tmpl w:val="5A306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622350"/>
    <w:multiLevelType w:val="hybridMultilevel"/>
    <w:tmpl w:val="C804B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1577C"/>
    <w:multiLevelType w:val="hybridMultilevel"/>
    <w:tmpl w:val="885EE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B4CA2"/>
    <w:multiLevelType w:val="hybridMultilevel"/>
    <w:tmpl w:val="3D3C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369D0"/>
    <w:multiLevelType w:val="hybridMultilevel"/>
    <w:tmpl w:val="2DA2ED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6A7E9C"/>
    <w:multiLevelType w:val="hybridMultilevel"/>
    <w:tmpl w:val="E80E10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F610E49"/>
    <w:multiLevelType w:val="hybridMultilevel"/>
    <w:tmpl w:val="4E2C42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27FB4"/>
    <w:multiLevelType w:val="multilevel"/>
    <w:tmpl w:val="C4F8E32C"/>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16cid:durableId="633946072">
    <w:abstractNumId w:val="11"/>
  </w:num>
  <w:num w:numId="2" w16cid:durableId="72753477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93663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02013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366377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44687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886698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96938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4517063">
    <w:abstractNumId w:val="6"/>
  </w:num>
  <w:num w:numId="10" w16cid:durableId="11024825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0784092">
    <w:abstractNumId w:val="0"/>
  </w:num>
  <w:num w:numId="12" w16cid:durableId="1940794416">
    <w:abstractNumId w:val="10"/>
  </w:num>
  <w:num w:numId="13" w16cid:durableId="189103137">
    <w:abstractNumId w:val="4"/>
  </w:num>
  <w:num w:numId="14" w16cid:durableId="2318208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220C2A26-7B4E-4F06-B00A-0ABB9ACCC2BC}"/>
    <w:docVar w:name="dgnword-eventsink" w:val="85350984"/>
  </w:docVars>
  <w:rsids>
    <w:rsidRoot w:val="006E461B"/>
    <w:rsid w:val="000165B6"/>
    <w:rsid w:val="00075AC5"/>
    <w:rsid w:val="000E27D6"/>
    <w:rsid w:val="000F1C00"/>
    <w:rsid w:val="001049B9"/>
    <w:rsid w:val="00145A63"/>
    <w:rsid w:val="001B1212"/>
    <w:rsid w:val="001E05C1"/>
    <w:rsid w:val="001E57C7"/>
    <w:rsid w:val="002223B9"/>
    <w:rsid w:val="0026415D"/>
    <w:rsid w:val="002B731B"/>
    <w:rsid w:val="00305005"/>
    <w:rsid w:val="003109FE"/>
    <w:rsid w:val="003550A5"/>
    <w:rsid w:val="003A18D8"/>
    <w:rsid w:val="003C723E"/>
    <w:rsid w:val="00497EFA"/>
    <w:rsid w:val="00501B0A"/>
    <w:rsid w:val="00583FC8"/>
    <w:rsid w:val="005D003D"/>
    <w:rsid w:val="005F638C"/>
    <w:rsid w:val="006262EF"/>
    <w:rsid w:val="0063795A"/>
    <w:rsid w:val="00662586"/>
    <w:rsid w:val="006E21BF"/>
    <w:rsid w:val="006E2FFD"/>
    <w:rsid w:val="006E461B"/>
    <w:rsid w:val="00726D4E"/>
    <w:rsid w:val="007B01C2"/>
    <w:rsid w:val="00812567"/>
    <w:rsid w:val="00821E16"/>
    <w:rsid w:val="008712A8"/>
    <w:rsid w:val="00875AC0"/>
    <w:rsid w:val="008B216D"/>
    <w:rsid w:val="00915ACC"/>
    <w:rsid w:val="00915FE5"/>
    <w:rsid w:val="00963231"/>
    <w:rsid w:val="009704BF"/>
    <w:rsid w:val="009A7B43"/>
    <w:rsid w:val="00A3650D"/>
    <w:rsid w:val="00AD70FC"/>
    <w:rsid w:val="00B167A4"/>
    <w:rsid w:val="00B23C36"/>
    <w:rsid w:val="00B271C5"/>
    <w:rsid w:val="00BA6C83"/>
    <w:rsid w:val="00BA7B45"/>
    <w:rsid w:val="00BE0A10"/>
    <w:rsid w:val="00C01C45"/>
    <w:rsid w:val="00C843EA"/>
    <w:rsid w:val="00D51544"/>
    <w:rsid w:val="00D55BC5"/>
    <w:rsid w:val="00D86D1E"/>
    <w:rsid w:val="00DC064C"/>
    <w:rsid w:val="00DD5817"/>
    <w:rsid w:val="00DF1A4D"/>
    <w:rsid w:val="00E66826"/>
    <w:rsid w:val="00E82FA8"/>
    <w:rsid w:val="00EB4862"/>
    <w:rsid w:val="00ED2F24"/>
    <w:rsid w:val="00ED5E76"/>
    <w:rsid w:val="00EE45A3"/>
    <w:rsid w:val="00F2425E"/>
    <w:rsid w:val="00F513DA"/>
    <w:rsid w:val="00FA117B"/>
    <w:rsid w:val="00FB7226"/>
    <w:rsid w:val="00FD038A"/>
    <w:rsid w:val="00FF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CC8A7"/>
  <w15:docId w15:val="{E64130B6-D1CB-9F4B-862B-5135C72E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461B"/>
    <w:rPr>
      <w:color w:val="1353B0"/>
      <w:u w:val="single"/>
    </w:rPr>
  </w:style>
  <w:style w:type="character" w:styleId="Strong">
    <w:name w:val="Strong"/>
    <w:basedOn w:val="DefaultParagraphFont"/>
    <w:uiPriority w:val="22"/>
    <w:qFormat/>
    <w:rsid w:val="006E461B"/>
    <w:rPr>
      <w:b/>
      <w:bCs/>
    </w:rPr>
  </w:style>
  <w:style w:type="paragraph" w:styleId="NormalWeb">
    <w:name w:val="Normal (Web)"/>
    <w:basedOn w:val="Normal"/>
    <w:uiPriority w:val="99"/>
    <w:semiHidden/>
    <w:unhideWhenUsed/>
    <w:rsid w:val="006E46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4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61B"/>
    <w:rPr>
      <w:rFonts w:ascii="Tahoma" w:hAnsi="Tahoma" w:cs="Tahoma"/>
      <w:sz w:val="16"/>
      <w:szCs w:val="16"/>
    </w:rPr>
  </w:style>
  <w:style w:type="paragraph" w:styleId="Header">
    <w:name w:val="header"/>
    <w:basedOn w:val="Normal"/>
    <w:link w:val="HeaderChar"/>
    <w:uiPriority w:val="99"/>
    <w:unhideWhenUsed/>
    <w:rsid w:val="006E4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61B"/>
  </w:style>
  <w:style w:type="paragraph" w:styleId="Footer">
    <w:name w:val="footer"/>
    <w:basedOn w:val="Normal"/>
    <w:link w:val="FooterChar"/>
    <w:uiPriority w:val="99"/>
    <w:unhideWhenUsed/>
    <w:rsid w:val="006E4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61B"/>
  </w:style>
  <w:style w:type="character" w:customStyle="1" w:styleId="glossary-term">
    <w:name w:val="glossary-term"/>
    <w:basedOn w:val="DefaultParagraphFont"/>
    <w:rsid w:val="00AD70FC"/>
  </w:style>
  <w:style w:type="paragraph" w:customStyle="1" w:styleId="Body">
    <w:name w:val="Body"/>
    <w:rsid w:val="002223B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Bullet">
    <w:name w:val="Bullet"/>
    <w:rsid w:val="002223B9"/>
    <w:pPr>
      <w:numPr>
        <w:numId w:val="1"/>
      </w:numPr>
    </w:pPr>
  </w:style>
  <w:style w:type="paragraph" w:styleId="ListParagraph">
    <w:name w:val="List Paragraph"/>
    <w:basedOn w:val="Normal"/>
    <w:uiPriority w:val="34"/>
    <w:qFormat/>
    <w:rsid w:val="006E2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05143">
      <w:bodyDiv w:val="1"/>
      <w:marLeft w:val="0"/>
      <w:marRight w:val="0"/>
      <w:marTop w:val="0"/>
      <w:marBottom w:val="0"/>
      <w:divBdr>
        <w:top w:val="none" w:sz="0" w:space="0" w:color="auto"/>
        <w:left w:val="none" w:sz="0" w:space="0" w:color="auto"/>
        <w:bottom w:val="none" w:sz="0" w:space="0" w:color="auto"/>
        <w:right w:val="none" w:sz="0" w:space="0" w:color="auto"/>
      </w:divBdr>
      <w:divsChild>
        <w:div w:id="836921281">
          <w:marLeft w:val="0"/>
          <w:marRight w:val="0"/>
          <w:marTop w:val="0"/>
          <w:marBottom w:val="0"/>
          <w:divBdr>
            <w:top w:val="none" w:sz="0" w:space="0" w:color="auto"/>
            <w:left w:val="none" w:sz="0" w:space="0" w:color="auto"/>
            <w:bottom w:val="none" w:sz="0" w:space="0" w:color="auto"/>
            <w:right w:val="none" w:sz="0" w:space="0" w:color="auto"/>
          </w:divBdr>
        </w:div>
        <w:div w:id="252857375">
          <w:marLeft w:val="0"/>
          <w:marRight w:val="0"/>
          <w:marTop w:val="0"/>
          <w:marBottom w:val="0"/>
          <w:divBdr>
            <w:top w:val="none" w:sz="0" w:space="0" w:color="auto"/>
            <w:left w:val="none" w:sz="0" w:space="0" w:color="auto"/>
            <w:bottom w:val="none" w:sz="0" w:space="0" w:color="auto"/>
            <w:right w:val="none" w:sz="0" w:space="0" w:color="auto"/>
          </w:divBdr>
        </w:div>
        <w:div w:id="1776291675">
          <w:marLeft w:val="0"/>
          <w:marRight w:val="0"/>
          <w:marTop w:val="0"/>
          <w:marBottom w:val="0"/>
          <w:divBdr>
            <w:top w:val="none" w:sz="0" w:space="0" w:color="auto"/>
            <w:left w:val="none" w:sz="0" w:space="0" w:color="auto"/>
            <w:bottom w:val="none" w:sz="0" w:space="0" w:color="auto"/>
            <w:right w:val="none" w:sz="0" w:space="0" w:color="auto"/>
          </w:divBdr>
        </w:div>
        <w:div w:id="531653396">
          <w:marLeft w:val="0"/>
          <w:marRight w:val="0"/>
          <w:marTop w:val="0"/>
          <w:marBottom w:val="0"/>
          <w:divBdr>
            <w:top w:val="none" w:sz="0" w:space="0" w:color="auto"/>
            <w:left w:val="none" w:sz="0" w:space="0" w:color="auto"/>
            <w:bottom w:val="none" w:sz="0" w:space="0" w:color="auto"/>
            <w:right w:val="none" w:sz="0" w:space="0" w:color="auto"/>
          </w:divBdr>
        </w:div>
        <w:div w:id="295838456">
          <w:marLeft w:val="0"/>
          <w:marRight w:val="0"/>
          <w:marTop w:val="0"/>
          <w:marBottom w:val="0"/>
          <w:divBdr>
            <w:top w:val="none" w:sz="0" w:space="0" w:color="auto"/>
            <w:left w:val="none" w:sz="0" w:space="0" w:color="auto"/>
            <w:bottom w:val="none" w:sz="0" w:space="0" w:color="auto"/>
            <w:right w:val="none" w:sz="0" w:space="0" w:color="auto"/>
          </w:divBdr>
        </w:div>
        <w:div w:id="380594159">
          <w:marLeft w:val="0"/>
          <w:marRight w:val="0"/>
          <w:marTop w:val="0"/>
          <w:marBottom w:val="0"/>
          <w:divBdr>
            <w:top w:val="none" w:sz="0" w:space="0" w:color="auto"/>
            <w:left w:val="none" w:sz="0" w:space="0" w:color="auto"/>
            <w:bottom w:val="none" w:sz="0" w:space="0" w:color="auto"/>
            <w:right w:val="none" w:sz="0" w:space="0" w:color="auto"/>
          </w:divBdr>
        </w:div>
        <w:div w:id="1962614168">
          <w:marLeft w:val="0"/>
          <w:marRight w:val="0"/>
          <w:marTop w:val="0"/>
          <w:marBottom w:val="0"/>
          <w:divBdr>
            <w:top w:val="none" w:sz="0" w:space="0" w:color="auto"/>
            <w:left w:val="none" w:sz="0" w:space="0" w:color="auto"/>
            <w:bottom w:val="none" w:sz="0" w:space="0" w:color="auto"/>
            <w:right w:val="none" w:sz="0" w:space="0" w:color="auto"/>
          </w:divBdr>
        </w:div>
        <w:div w:id="1671830692">
          <w:marLeft w:val="0"/>
          <w:marRight w:val="0"/>
          <w:marTop w:val="0"/>
          <w:marBottom w:val="0"/>
          <w:divBdr>
            <w:top w:val="none" w:sz="0" w:space="0" w:color="auto"/>
            <w:left w:val="none" w:sz="0" w:space="0" w:color="auto"/>
            <w:bottom w:val="none" w:sz="0" w:space="0" w:color="auto"/>
            <w:right w:val="none" w:sz="0" w:space="0" w:color="auto"/>
          </w:divBdr>
        </w:div>
        <w:div w:id="1602372660">
          <w:marLeft w:val="0"/>
          <w:marRight w:val="0"/>
          <w:marTop w:val="0"/>
          <w:marBottom w:val="0"/>
          <w:divBdr>
            <w:top w:val="none" w:sz="0" w:space="0" w:color="auto"/>
            <w:left w:val="none" w:sz="0" w:space="0" w:color="auto"/>
            <w:bottom w:val="none" w:sz="0" w:space="0" w:color="auto"/>
            <w:right w:val="none" w:sz="0" w:space="0" w:color="auto"/>
          </w:divBdr>
        </w:div>
        <w:div w:id="218635830">
          <w:marLeft w:val="0"/>
          <w:marRight w:val="0"/>
          <w:marTop w:val="0"/>
          <w:marBottom w:val="0"/>
          <w:divBdr>
            <w:top w:val="none" w:sz="0" w:space="0" w:color="auto"/>
            <w:left w:val="none" w:sz="0" w:space="0" w:color="auto"/>
            <w:bottom w:val="none" w:sz="0" w:space="0" w:color="auto"/>
            <w:right w:val="none" w:sz="0" w:space="0" w:color="auto"/>
          </w:divBdr>
        </w:div>
        <w:div w:id="79957068">
          <w:marLeft w:val="0"/>
          <w:marRight w:val="0"/>
          <w:marTop w:val="0"/>
          <w:marBottom w:val="0"/>
          <w:divBdr>
            <w:top w:val="none" w:sz="0" w:space="0" w:color="auto"/>
            <w:left w:val="none" w:sz="0" w:space="0" w:color="auto"/>
            <w:bottom w:val="none" w:sz="0" w:space="0" w:color="auto"/>
            <w:right w:val="none" w:sz="0" w:space="0" w:color="auto"/>
          </w:divBdr>
        </w:div>
        <w:div w:id="1171794174">
          <w:marLeft w:val="0"/>
          <w:marRight w:val="0"/>
          <w:marTop w:val="0"/>
          <w:marBottom w:val="0"/>
          <w:divBdr>
            <w:top w:val="none" w:sz="0" w:space="0" w:color="auto"/>
            <w:left w:val="none" w:sz="0" w:space="0" w:color="auto"/>
            <w:bottom w:val="none" w:sz="0" w:space="0" w:color="auto"/>
            <w:right w:val="none" w:sz="0" w:space="0" w:color="auto"/>
          </w:divBdr>
        </w:div>
        <w:div w:id="906721040">
          <w:marLeft w:val="0"/>
          <w:marRight w:val="0"/>
          <w:marTop w:val="0"/>
          <w:marBottom w:val="0"/>
          <w:divBdr>
            <w:top w:val="none" w:sz="0" w:space="0" w:color="auto"/>
            <w:left w:val="none" w:sz="0" w:space="0" w:color="auto"/>
            <w:bottom w:val="none" w:sz="0" w:space="0" w:color="auto"/>
            <w:right w:val="none" w:sz="0" w:space="0" w:color="auto"/>
          </w:divBdr>
        </w:div>
        <w:div w:id="997684680">
          <w:marLeft w:val="0"/>
          <w:marRight w:val="0"/>
          <w:marTop w:val="0"/>
          <w:marBottom w:val="0"/>
          <w:divBdr>
            <w:top w:val="none" w:sz="0" w:space="0" w:color="auto"/>
            <w:left w:val="none" w:sz="0" w:space="0" w:color="auto"/>
            <w:bottom w:val="none" w:sz="0" w:space="0" w:color="auto"/>
            <w:right w:val="none" w:sz="0" w:space="0" w:color="auto"/>
          </w:divBdr>
        </w:div>
        <w:div w:id="445466096">
          <w:marLeft w:val="0"/>
          <w:marRight w:val="0"/>
          <w:marTop w:val="0"/>
          <w:marBottom w:val="0"/>
          <w:divBdr>
            <w:top w:val="none" w:sz="0" w:space="0" w:color="auto"/>
            <w:left w:val="none" w:sz="0" w:space="0" w:color="auto"/>
            <w:bottom w:val="none" w:sz="0" w:space="0" w:color="auto"/>
            <w:right w:val="none" w:sz="0" w:space="0" w:color="auto"/>
          </w:divBdr>
        </w:div>
        <w:div w:id="645744252">
          <w:marLeft w:val="0"/>
          <w:marRight w:val="0"/>
          <w:marTop w:val="0"/>
          <w:marBottom w:val="0"/>
          <w:divBdr>
            <w:top w:val="none" w:sz="0" w:space="0" w:color="auto"/>
            <w:left w:val="none" w:sz="0" w:space="0" w:color="auto"/>
            <w:bottom w:val="none" w:sz="0" w:space="0" w:color="auto"/>
            <w:right w:val="none" w:sz="0" w:space="0" w:color="auto"/>
          </w:divBdr>
        </w:div>
        <w:div w:id="620115955">
          <w:marLeft w:val="0"/>
          <w:marRight w:val="0"/>
          <w:marTop w:val="0"/>
          <w:marBottom w:val="0"/>
          <w:divBdr>
            <w:top w:val="none" w:sz="0" w:space="0" w:color="auto"/>
            <w:left w:val="none" w:sz="0" w:space="0" w:color="auto"/>
            <w:bottom w:val="none" w:sz="0" w:space="0" w:color="auto"/>
            <w:right w:val="none" w:sz="0" w:space="0" w:color="auto"/>
          </w:divBdr>
        </w:div>
        <w:div w:id="2124374722">
          <w:marLeft w:val="0"/>
          <w:marRight w:val="0"/>
          <w:marTop w:val="0"/>
          <w:marBottom w:val="0"/>
          <w:divBdr>
            <w:top w:val="none" w:sz="0" w:space="0" w:color="auto"/>
            <w:left w:val="none" w:sz="0" w:space="0" w:color="auto"/>
            <w:bottom w:val="none" w:sz="0" w:space="0" w:color="auto"/>
            <w:right w:val="none" w:sz="0" w:space="0" w:color="auto"/>
          </w:divBdr>
        </w:div>
        <w:div w:id="1477144875">
          <w:marLeft w:val="0"/>
          <w:marRight w:val="0"/>
          <w:marTop w:val="0"/>
          <w:marBottom w:val="0"/>
          <w:divBdr>
            <w:top w:val="none" w:sz="0" w:space="0" w:color="auto"/>
            <w:left w:val="none" w:sz="0" w:space="0" w:color="auto"/>
            <w:bottom w:val="none" w:sz="0" w:space="0" w:color="auto"/>
            <w:right w:val="none" w:sz="0" w:space="0" w:color="auto"/>
          </w:divBdr>
        </w:div>
        <w:div w:id="964653650">
          <w:marLeft w:val="0"/>
          <w:marRight w:val="0"/>
          <w:marTop w:val="0"/>
          <w:marBottom w:val="0"/>
          <w:divBdr>
            <w:top w:val="none" w:sz="0" w:space="0" w:color="auto"/>
            <w:left w:val="none" w:sz="0" w:space="0" w:color="auto"/>
            <w:bottom w:val="none" w:sz="0" w:space="0" w:color="auto"/>
            <w:right w:val="none" w:sz="0" w:space="0" w:color="auto"/>
          </w:divBdr>
        </w:div>
        <w:div w:id="1807619519">
          <w:marLeft w:val="0"/>
          <w:marRight w:val="0"/>
          <w:marTop w:val="0"/>
          <w:marBottom w:val="0"/>
          <w:divBdr>
            <w:top w:val="none" w:sz="0" w:space="0" w:color="auto"/>
            <w:left w:val="none" w:sz="0" w:space="0" w:color="auto"/>
            <w:bottom w:val="none" w:sz="0" w:space="0" w:color="auto"/>
            <w:right w:val="none" w:sz="0" w:space="0" w:color="auto"/>
          </w:divBdr>
        </w:div>
        <w:div w:id="1237478162">
          <w:marLeft w:val="0"/>
          <w:marRight w:val="0"/>
          <w:marTop w:val="0"/>
          <w:marBottom w:val="0"/>
          <w:divBdr>
            <w:top w:val="none" w:sz="0" w:space="0" w:color="auto"/>
            <w:left w:val="none" w:sz="0" w:space="0" w:color="auto"/>
            <w:bottom w:val="none" w:sz="0" w:space="0" w:color="auto"/>
            <w:right w:val="none" w:sz="0" w:space="0" w:color="auto"/>
          </w:divBdr>
        </w:div>
        <w:div w:id="1020743200">
          <w:marLeft w:val="0"/>
          <w:marRight w:val="0"/>
          <w:marTop w:val="0"/>
          <w:marBottom w:val="0"/>
          <w:divBdr>
            <w:top w:val="none" w:sz="0" w:space="0" w:color="auto"/>
            <w:left w:val="none" w:sz="0" w:space="0" w:color="auto"/>
            <w:bottom w:val="none" w:sz="0" w:space="0" w:color="auto"/>
            <w:right w:val="none" w:sz="0" w:space="0" w:color="auto"/>
          </w:divBdr>
        </w:div>
        <w:div w:id="1410151927">
          <w:marLeft w:val="0"/>
          <w:marRight w:val="0"/>
          <w:marTop w:val="0"/>
          <w:marBottom w:val="0"/>
          <w:divBdr>
            <w:top w:val="none" w:sz="0" w:space="0" w:color="auto"/>
            <w:left w:val="none" w:sz="0" w:space="0" w:color="auto"/>
            <w:bottom w:val="none" w:sz="0" w:space="0" w:color="auto"/>
            <w:right w:val="none" w:sz="0" w:space="0" w:color="auto"/>
          </w:divBdr>
        </w:div>
        <w:div w:id="1609265812">
          <w:marLeft w:val="0"/>
          <w:marRight w:val="0"/>
          <w:marTop w:val="0"/>
          <w:marBottom w:val="0"/>
          <w:divBdr>
            <w:top w:val="none" w:sz="0" w:space="0" w:color="auto"/>
            <w:left w:val="none" w:sz="0" w:space="0" w:color="auto"/>
            <w:bottom w:val="none" w:sz="0" w:space="0" w:color="auto"/>
            <w:right w:val="none" w:sz="0" w:space="0" w:color="auto"/>
          </w:divBdr>
        </w:div>
        <w:div w:id="862982483">
          <w:marLeft w:val="0"/>
          <w:marRight w:val="0"/>
          <w:marTop w:val="0"/>
          <w:marBottom w:val="0"/>
          <w:divBdr>
            <w:top w:val="none" w:sz="0" w:space="0" w:color="auto"/>
            <w:left w:val="none" w:sz="0" w:space="0" w:color="auto"/>
            <w:bottom w:val="none" w:sz="0" w:space="0" w:color="auto"/>
            <w:right w:val="none" w:sz="0" w:space="0" w:color="auto"/>
          </w:divBdr>
        </w:div>
        <w:div w:id="504437975">
          <w:marLeft w:val="0"/>
          <w:marRight w:val="0"/>
          <w:marTop w:val="0"/>
          <w:marBottom w:val="0"/>
          <w:divBdr>
            <w:top w:val="none" w:sz="0" w:space="0" w:color="auto"/>
            <w:left w:val="none" w:sz="0" w:space="0" w:color="auto"/>
            <w:bottom w:val="none" w:sz="0" w:space="0" w:color="auto"/>
            <w:right w:val="none" w:sz="0" w:space="0" w:color="auto"/>
          </w:divBdr>
        </w:div>
        <w:div w:id="95291769">
          <w:marLeft w:val="0"/>
          <w:marRight w:val="0"/>
          <w:marTop w:val="0"/>
          <w:marBottom w:val="0"/>
          <w:divBdr>
            <w:top w:val="none" w:sz="0" w:space="0" w:color="auto"/>
            <w:left w:val="none" w:sz="0" w:space="0" w:color="auto"/>
            <w:bottom w:val="none" w:sz="0" w:space="0" w:color="auto"/>
            <w:right w:val="none" w:sz="0" w:space="0" w:color="auto"/>
          </w:divBdr>
        </w:div>
        <w:div w:id="1612468023">
          <w:marLeft w:val="0"/>
          <w:marRight w:val="0"/>
          <w:marTop w:val="0"/>
          <w:marBottom w:val="0"/>
          <w:divBdr>
            <w:top w:val="none" w:sz="0" w:space="0" w:color="auto"/>
            <w:left w:val="none" w:sz="0" w:space="0" w:color="auto"/>
            <w:bottom w:val="none" w:sz="0" w:space="0" w:color="auto"/>
            <w:right w:val="none" w:sz="0" w:space="0" w:color="auto"/>
          </w:divBdr>
        </w:div>
      </w:divsChild>
    </w:div>
    <w:div w:id="703411376">
      <w:bodyDiv w:val="1"/>
      <w:marLeft w:val="0"/>
      <w:marRight w:val="0"/>
      <w:marTop w:val="0"/>
      <w:marBottom w:val="0"/>
      <w:divBdr>
        <w:top w:val="none" w:sz="0" w:space="0" w:color="auto"/>
        <w:left w:val="none" w:sz="0" w:space="0" w:color="auto"/>
        <w:bottom w:val="none" w:sz="0" w:space="0" w:color="auto"/>
        <w:right w:val="none" w:sz="0" w:space="0" w:color="auto"/>
      </w:divBdr>
    </w:div>
    <w:div w:id="1022435327">
      <w:bodyDiv w:val="1"/>
      <w:marLeft w:val="0"/>
      <w:marRight w:val="0"/>
      <w:marTop w:val="0"/>
      <w:marBottom w:val="0"/>
      <w:divBdr>
        <w:top w:val="none" w:sz="0" w:space="0" w:color="auto"/>
        <w:left w:val="none" w:sz="0" w:space="0" w:color="auto"/>
        <w:bottom w:val="none" w:sz="0" w:space="0" w:color="auto"/>
        <w:right w:val="none" w:sz="0" w:space="0" w:color="auto"/>
      </w:divBdr>
      <w:divsChild>
        <w:div w:id="2116827208">
          <w:marLeft w:val="0"/>
          <w:marRight w:val="0"/>
          <w:marTop w:val="0"/>
          <w:marBottom w:val="0"/>
          <w:divBdr>
            <w:top w:val="none" w:sz="0" w:space="0" w:color="auto"/>
            <w:left w:val="none" w:sz="0" w:space="0" w:color="auto"/>
            <w:bottom w:val="none" w:sz="0" w:space="0" w:color="auto"/>
            <w:right w:val="none" w:sz="0" w:space="0" w:color="auto"/>
          </w:divBdr>
        </w:div>
        <w:div w:id="1019039381">
          <w:marLeft w:val="0"/>
          <w:marRight w:val="0"/>
          <w:marTop w:val="0"/>
          <w:marBottom w:val="0"/>
          <w:divBdr>
            <w:top w:val="none" w:sz="0" w:space="0" w:color="auto"/>
            <w:left w:val="none" w:sz="0" w:space="0" w:color="auto"/>
            <w:bottom w:val="none" w:sz="0" w:space="0" w:color="auto"/>
            <w:right w:val="none" w:sz="0" w:space="0" w:color="auto"/>
          </w:divBdr>
        </w:div>
        <w:div w:id="1027633761">
          <w:marLeft w:val="0"/>
          <w:marRight w:val="0"/>
          <w:marTop w:val="0"/>
          <w:marBottom w:val="0"/>
          <w:divBdr>
            <w:top w:val="none" w:sz="0" w:space="0" w:color="auto"/>
            <w:left w:val="none" w:sz="0" w:space="0" w:color="auto"/>
            <w:bottom w:val="none" w:sz="0" w:space="0" w:color="auto"/>
            <w:right w:val="none" w:sz="0" w:space="0" w:color="auto"/>
          </w:divBdr>
        </w:div>
        <w:div w:id="300888464">
          <w:marLeft w:val="0"/>
          <w:marRight w:val="0"/>
          <w:marTop w:val="0"/>
          <w:marBottom w:val="0"/>
          <w:divBdr>
            <w:top w:val="none" w:sz="0" w:space="0" w:color="auto"/>
            <w:left w:val="none" w:sz="0" w:space="0" w:color="auto"/>
            <w:bottom w:val="none" w:sz="0" w:space="0" w:color="auto"/>
            <w:right w:val="none" w:sz="0" w:space="0" w:color="auto"/>
          </w:divBdr>
        </w:div>
        <w:div w:id="1860460415">
          <w:marLeft w:val="0"/>
          <w:marRight w:val="0"/>
          <w:marTop w:val="0"/>
          <w:marBottom w:val="0"/>
          <w:divBdr>
            <w:top w:val="none" w:sz="0" w:space="0" w:color="auto"/>
            <w:left w:val="none" w:sz="0" w:space="0" w:color="auto"/>
            <w:bottom w:val="none" w:sz="0" w:space="0" w:color="auto"/>
            <w:right w:val="none" w:sz="0" w:space="0" w:color="auto"/>
          </w:divBdr>
        </w:div>
      </w:divsChild>
    </w:div>
    <w:div w:id="1533223885">
      <w:bodyDiv w:val="1"/>
      <w:marLeft w:val="0"/>
      <w:marRight w:val="0"/>
      <w:marTop w:val="0"/>
      <w:marBottom w:val="0"/>
      <w:divBdr>
        <w:top w:val="none" w:sz="0" w:space="0" w:color="auto"/>
        <w:left w:val="none" w:sz="0" w:space="0" w:color="auto"/>
        <w:bottom w:val="none" w:sz="0" w:space="0" w:color="auto"/>
        <w:right w:val="none" w:sz="0" w:space="0" w:color="auto"/>
      </w:divBdr>
      <w:divsChild>
        <w:div w:id="25256839">
          <w:marLeft w:val="0"/>
          <w:marRight w:val="0"/>
          <w:marTop w:val="0"/>
          <w:marBottom w:val="0"/>
          <w:divBdr>
            <w:top w:val="none" w:sz="0" w:space="0" w:color="auto"/>
            <w:left w:val="none" w:sz="0" w:space="0" w:color="auto"/>
            <w:bottom w:val="none" w:sz="0" w:space="0" w:color="auto"/>
            <w:right w:val="none" w:sz="0" w:space="0" w:color="auto"/>
          </w:divBdr>
          <w:divsChild>
            <w:div w:id="945116636">
              <w:marLeft w:val="0"/>
              <w:marRight w:val="0"/>
              <w:marTop w:val="1845"/>
              <w:marBottom w:val="0"/>
              <w:divBdr>
                <w:top w:val="none" w:sz="0" w:space="0" w:color="auto"/>
                <w:left w:val="none" w:sz="0" w:space="0" w:color="auto"/>
                <w:bottom w:val="none" w:sz="0" w:space="0" w:color="auto"/>
                <w:right w:val="none" w:sz="0" w:space="0" w:color="auto"/>
              </w:divBdr>
              <w:divsChild>
                <w:div w:id="1308586270">
                  <w:marLeft w:val="0"/>
                  <w:marRight w:val="0"/>
                  <w:marTop w:val="0"/>
                  <w:marBottom w:val="0"/>
                  <w:divBdr>
                    <w:top w:val="none" w:sz="0" w:space="0" w:color="auto"/>
                    <w:left w:val="none" w:sz="0" w:space="0" w:color="auto"/>
                    <w:bottom w:val="none" w:sz="0" w:space="0" w:color="auto"/>
                    <w:right w:val="none" w:sz="0" w:space="0" w:color="auto"/>
                  </w:divBdr>
                  <w:divsChild>
                    <w:div w:id="725956974">
                      <w:marLeft w:val="0"/>
                      <w:marRight w:val="0"/>
                      <w:marTop w:val="0"/>
                      <w:marBottom w:val="0"/>
                      <w:divBdr>
                        <w:top w:val="none" w:sz="0" w:space="0" w:color="auto"/>
                        <w:left w:val="none" w:sz="0" w:space="0" w:color="auto"/>
                        <w:bottom w:val="none" w:sz="0" w:space="0" w:color="auto"/>
                        <w:right w:val="none" w:sz="0" w:space="0" w:color="auto"/>
                      </w:divBdr>
                      <w:divsChild>
                        <w:div w:id="1471485057">
                          <w:marLeft w:val="0"/>
                          <w:marRight w:val="0"/>
                          <w:marTop w:val="0"/>
                          <w:marBottom w:val="0"/>
                          <w:divBdr>
                            <w:top w:val="none" w:sz="0" w:space="0" w:color="auto"/>
                            <w:left w:val="none" w:sz="0" w:space="0" w:color="auto"/>
                            <w:bottom w:val="none" w:sz="0" w:space="0" w:color="auto"/>
                            <w:right w:val="none" w:sz="0" w:space="0" w:color="auto"/>
                          </w:divBdr>
                          <w:divsChild>
                            <w:div w:id="310066406">
                              <w:marLeft w:val="0"/>
                              <w:marRight w:val="150"/>
                              <w:marTop w:val="0"/>
                              <w:marBottom w:val="0"/>
                              <w:divBdr>
                                <w:top w:val="none" w:sz="0" w:space="0" w:color="auto"/>
                                <w:left w:val="none" w:sz="0" w:space="0" w:color="auto"/>
                                <w:bottom w:val="none" w:sz="0" w:space="0" w:color="auto"/>
                                <w:right w:val="none" w:sz="0" w:space="0" w:color="auto"/>
                              </w:divBdr>
                              <w:divsChild>
                                <w:div w:id="1070806330">
                                  <w:marLeft w:val="0"/>
                                  <w:marRight w:val="-14400"/>
                                  <w:marTop w:val="0"/>
                                  <w:marBottom w:val="0"/>
                                  <w:divBdr>
                                    <w:top w:val="none" w:sz="0" w:space="0" w:color="auto"/>
                                    <w:left w:val="none" w:sz="0" w:space="0" w:color="auto"/>
                                    <w:bottom w:val="none" w:sz="0" w:space="0" w:color="auto"/>
                                    <w:right w:val="none" w:sz="0" w:space="0" w:color="auto"/>
                                  </w:divBdr>
                                  <w:divsChild>
                                    <w:div w:id="259029719">
                                      <w:marLeft w:val="150"/>
                                      <w:marRight w:val="300"/>
                                      <w:marTop w:val="0"/>
                                      <w:marBottom w:val="0"/>
                                      <w:divBdr>
                                        <w:top w:val="none" w:sz="0" w:space="0" w:color="auto"/>
                                        <w:left w:val="none" w:sz="0" w:space="0" w:color="auto"/>
                                        <w:bottom w:val="none" w:sz="0" w:space="0" w:color="auto"/>
                                        <w:right w:val="none" w:sz="0" w:space="0" w:color="auto"/>
                                      </w:divBdr>
                                      <w:divsChild>
                                        <w:div w:id="1120682679">
                                          <w:marLeft w:val="0"/>
                                          <w:marRight w:val="0"/>
                                          <w:marTop w:val="0"/>
                                          <w:marBottom w:val="0"/>
                                          <w:divBdr>
                                            <w:top w:val="none" w:sz="0" w:space="0" w:color="auto"/>
                                            <w:left w:val="none" w:sz="0" w:space="0" w:color="auto"/>
                                            <w:bottom w:val="none" w:sz="0" w:space="0" w:color="auto"/>
                                            <w:right w:val="none" w:sz="0" w:space="0" w:color="auto"/>
                                          </w:divBdr>
                                          <w:divsChild>
                                            <w:div w:id="1954097003">
                                              <w:marLeft w:val="0"/>
                                              <w:marRight w:val="0"/>
                                              <w:marTop w:val="0"/>
                                              <w:marBottom w:val="0"/>
                                              <w:divBdr>
                                                <w:top w:val="none" w:sz="0" w:space="0" w:color="auto"/>
                                                <w:left w:val="none" w:sz="0" w:space="0" w:color="auto"/>
                                                <w:bottom w:val="none" w:sz="0" w:space="0" w:color="auto"/>
                                                <w:right w:val="none" w:sz="0" w:space="0" w:color="auto"/>
                                              </w:divBdr>
                                              <w:divsChild>
                                                <w:div w:id="1987856952">
                                                  <w:marLeft w:val="0"/>
                                                  <w:marRight w:val="0"/>
                                                  <w:marTop w:val="0"/>
                                                  <w:marBottom w:val="0"/>
                                                  <w:divBdr>
                                                    <w:top w:val="none" w:sz="0" w:space="0" w:color="auto"/>
                                                    <w:left w:val="none" w:sz="0" w:space="0" w:color="auto"/>
                                                    <w:bottom w:val="none" w:sz="0" w:space="0" w:color="auto"/>
                                                    <w:right w:val="none" w:sz="0" w:space="0" w:color="auto"/>
                                                  </w:divBdr>
                                                  <w:divsChild>
                                                    <w:div w:id="11661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064185">
      <w:bodyDiv w:val="1"/>
      <w:marLeft w:val="0"/>
      <w:marRight w:val="0"/>
      <w:marTop w:val="0"/>
      <w:marBottom w:val="0"/>
      <w:divBdr>
        <w:top w:val="none" w:sz="0" w:space="0" w:color="auto"/>
        <w:left w:val="none" w:sz="0" w:space="0" w:color="auto"/>
        <w:bottom w:val="none" w:sz="0" w:space="0" w:color="auto"/>
        <w:right w:val="none" w:sz="0" w:space="0" w:color="auto"/>
      </w:divBdr>
      <w:divsChild>
        <w:div w:id="75368558">
          <w:marLeft w:val="0"/>
          <w:marRight w:val="0"/>
          <w:marTop w:val="0"/>
          <w:marBottom w:val="0"/>
          <w:divBdr>
            <w:top w:val="none" w:sz="0" w:space="0" w:color="auto"/>
            <w:left w:val="none" w:sz="0" w:space="0" w:color="auto"/>
            <w:bottom w:val="none" w:sz="0" w:space="0" w:color="auto"/>
            <w:right w:val="none" w:sz="0" w:space="0" w:color="auto"/>
          </w:divBdr>
          <w:divsChild>
            <w:div w:id="1956398989">
              <w:marLeft w:val="0"/>
              <w:marRight w:val="0"/>
              <w:marTop w:val="1540"/>
              <w:marBottom w:val="0"/>
              <w:divBdr>
                <w:top w:val="none" w:sz="0" w:space="0" w:color="auto"/>
                <w:left w:val="none" w:sz="0" w:space="0" w:color="auto"/>
                <w:bottom w:val="none" w:sz="0" w:space="0" w:color="auto"/>
                <w:right w:val="none" w:sz="0" w:space="0" w:color="auto"/>
              </w:divBdr>
              <w:divsChild>
                <w:div w:id="966156324">
                  <w:marLeft w:val="0"/>
                  <w:marRight w:val="0"/>
                  <w:marTop w:val="0"/>
                  <w:marBottom w:val="0"/>
                  <w:divBdr>
                    <w:top w:val="none" w:sz="0" w:space="0" w:color="auto"/>
                    <w:left w:val="none" w:sz="0" w:space="0" w:color="auto"/>
                    <w:bottom w:val="none" w:sz="0" w:space="0" w:color="auto"/>
                    <w:right w:val="none" w:sz="0" w:space="0" w:color="auto"/>
                  </w:divBdr>
                  <w:divsChild>
                    <w:div w:id="1802723099">
                      <w:marLeft w:val="0"/>
                      <w:marRight w:val="0"/>
                      <w:marTop w:val="0"/>
                      <w:marBottom w:val="0"/>
                      <w:divBdr>
                        <w:top w:val="none" w:sz="0" w:space="0" w:color="auto"/>
                        <w:left w:val="none" w:sz="0" w:space="0" w:color="auto"/>
                        <w:bottom w:val="none" w:sz="0" w:space="0" w:color="auto"/>
                        <w:right w:val="none" w:sz="0" w:space="0" w:color="auto"/>
                      </w:divBdr>
                      <w:divsChild>
                        <w:div w:id="1056660836">
                          <w:marLeft w:val="0"/>
                          <w:marRight w:val="0"/>
                          <w:marTop w:val="0"/>
                          <w:marBottom w:val="0"/>
                          <w:divBdr>
                            <w:top w:val="none" w:sz="0" w:space="0" w:color="auto"/>
                            <w:left w:val="none" w:sz="0" w:space="0" w:color="auto"/>
                            <w:bottom w:val="none" w:sz="0" w:space="0" w:color="auto"/>
                            <w:right w:val="none" w:sz="0" w:space="0" w:color="auto"/>
                          </w:divBdr>
                          <w:divsChild>
                            <w:div w:id="1129208580">
                              <w:marLeft w:val="0"/>
                              <w:marRight w:val="125"/>
                              <w:marTop w:val="0"/>
                              <w:marBottom w:val="0"/>
                              <w:divBdr>
                                <w:top w:val="none" w:sz="0" w:space="0" w:color="auto"/>
                                <w:left w:val="none" w:sz="0" w:space="0" w:color="auto"/>
                                <w:bottom w:val="none" w:sz="0" w:space="0" w:color="auto"/>
                                <w:right w:val="none" w:sz="0" w:space="0" w:color="auto"/>
                              </w:divBdr>
                              <w:divsChild>
                                <w:div w:id="949893406">
                                  <w:marLeft w:val="0"/>
                                  <w:marRight w:val="-12021"/>
                                  <w:marTop w:val="0"/>
                                  <w:marBottom w:val="0"/>
                                  <w:divBdr>
                                    <w:top w:val="none" w:sz="0" w:space="0" w:color="auto"/>
                                    <w:left w:val="none" w:sz="0" w:space="0" w:color="auto"/>
                                    <w:bottom w:val="none" w:sz="0" w:space="0" w:color="auto"/>
                                    <w:right w:val="none" w:sz="0" w:space="0" w:color="auto"/>
                                  </w:divBdr>
                                  <w:divsChild>
                                    <w:div w:id="1713991376">
                                      <w:marLeft w:val="125"/>
                                      <w:marRight w:val="250"/>
                                      <w:marTop w:val="0"/>
                                      <w:marBottom w:val="0"/>
                                      <w:divBdr>
                                        <w:top w:val="none" w:sz="0" w:space="0" w:color="auto"/>
                                        <w:left w:val="none" w:sz="0" w:space="0" w:color="auto"/>
                                        <w:bottom w:val="none" w:sz="0" w:space="0" w:color="auto"/>
                                        <w:right w:val="none" w:sz="0" w:space="0" w:color="auto"/>
                                      </w:divBdr>
                                      <w:divsChild>
                                        <w:div w:id="901911019">
                                          <w:marLeft w:val="0"/>
                                          <w:marRight w:val="0"/>
                                          <w:marTop w:val="0"/>
                                          <w:marBottom w:val="0"/>
                                          <w:divBdr>
                                            <w:top w:val="none" w:sz="0" w:space="0" w:color="auto"/>
                                            <w:left w:val="none" w:sz="0" w:space="0" w:color="auto"/>
                                            <w:bottom w:val="none" w:sz="0" w:space="0" w:color="auto"/>
                                            <w:right w:val="none" w:sz="0" w:space="0" w:color="auto"/>
                                          </w:divBdr>
                                          <w:divsChild>
                                            <w:div w:id="217016042">
                                              <w:marLeft w:val="0"/>
                                              <w:marRight w:val="0"/>
                                              <w:marTop w:val="0"/>
                                              <w:marBottom w:val="0"/>
                                              <w:divBdr>
                                                <w:top w:val="none" w:sz="0" w:space="0" w:color="auto"/>
                                                <w:left w:val="none" w:sz="0" w:space="0" w:color="auto"/>
                                                <w:bottom w:val="none" w:sz="0" w:space="0" w:color="auto"/>
                                                <w:right w:val="none" w:sz="0" w:space="0" w:color="auto"/>
                                              </w:divBdr>
                                              <w:divsChild>
                                                <w:div w:id="1008603067">
                                                  <w:marLeft w:val="0"/>
                                                  <w:marRight w:val="0"/>
                                                  <w:marTop w:val="0"/>
                                                  <w:marBottom w:val="0"/>
                                                  <w:divBdr>
                                                    <w:top w:val="none" w:sz="0" w:space="0" w:color="auto"/>
                                                    <w:left w:val="none" w:sz="0" w:space="0" w:color="auto"/>
                                                    <w:bottom w:val="none" w:sz="0" w:space="0" w:color="auto"/>
                                                    <w:right w:val="none" w:sz="0" w:space="0" w:color="auto"/>
                                                  </w:divBdr>
                                                  <w:divsChild>
                                                    <w:div w:id="177617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wbsins.com" TargetMode="External"/><Relationship Id="rId1" Type="http://schemas.openxmlformats.org/officeDocument/2006/relationships/hyperlink" Target="http://www.brainsurgery.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wbsins.com" TargetMode="External"/><Relationship Id="rId1" Type="http://schemas.openxmlformats.org/officeDocument/2006/relationships/hyperlink" Target="http://www.brainsurgery.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5C2B6-B02D-4644-B031-D2E51FFE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Rex Healthcare</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Herzig</dc:creator>
  <cp:lastModifiedBy>Zachary Levine</cp:lastModifiedBy>
  <cp:revision>3</cp:revision>
  <dcterms:created xsi:type="dcterms:W3CDTF">2022-10-05T21:34:00Z</dcterms:created>
  <dcterms:modified xsi:type="dcterms:W3CDTF">2022-10-09T16:22:00Z</dcterms:modified>
</cp:coreProperties>
</file>